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7F82" w:rsidRPr="00F77371" w:rsidRDefault="00AE7F82" w:rsidP="00AE7F82">
      <w:pPr>
        <w:tabs>
          <w:tab w:val="left" w:pos="936"/>
        </w:tabs>
        <w:spacing w:line="0" w:lineRule="atLeast"/>
        <w:rPr>
          <w:rFonts w:ascii="Batang" w:eastAsia="Batang" w:hAnsi="Batang" w:cs="ＭＳ ゴシック"/>
          <w:b/>
          <w:szCs w:val="21"/>
        </w:rPr>
      </w:pPr>
      <w:r>
        <w:rPr>
          <w:b/>
        </w:rPr>
        <w:t>자신만의 해산물 덮밥을 만들어 보세요</w:t>
      </w:r>
    </w:p>
    <w:p w:rsidR="00AE7F82" w:rsidRPr="00F77371" w:rsidRDefault="00AE7F82" w:rsidP="00AE7F82">
      <w:pPr>
        <w:tabs>
          <w:tab w:val="left" w:pos="936"/>
        </w:tabs>
        <w:spacing w:line="0" w:lineRule="atLeast"/>
        <w:rPr>
          <w:rFonts w:ascii="Batang" w:eastAsia="Batang" w:hAnsi="Batang" w:cs="ＭＳ ゴシック"/>
          <w:b/>
          <w:szCs w:val="21"/>
        </w:rPr>
      </w:pPr>
      <w:r/>
    </w:p>
    <w:p w:rsidR="00AE7F82" w:rsidRPr="00F77371" w:rsidRDefault="00AE7F82" w:rsidP="00AE7F82">
      <w:pPr>
        <w:tabs>
          <w:tab w:val="left" w:pos="936"/>
        </w:tabs>
        <w:spacing w:line="0" w:lineRule="atLeast"/>
        <w:rPr>
          <w:rFonts w:ascii="Batang" w:eastAsia="Batang" w:hAnsi="Batang" w:cs="ＭＳ ゴシック"/>
          <w:szCs w:val="21"/>
        </w:rPr>
      </w:pPr>
      <w:r w:rsidRPr="00F77371">
        <w:rPr>
          <w:rFonts w:ascii="Batang" w:eastAsia="Batang" w:hAnsi="Batang" w:cs="Batang"/>
          <w:szCs w:val="21"/>
          <w:lang w:val="ko-KR" w:bidi="ko-KR"/>
        </w:rPr>
        <w:t xml:space="preserve">　어업은 라우스초의 주요 산업으로 라우스 해안 앞바다의 네무로 해협에서는 연어, 성게, 임연수어, 홍살치, 일명 포도새우 등 일 년 내내 다양한 해산물이 풍부하게 잡힙니다. 특히 라우스의 성게는 최고급 다시마인 라우스 다시마를 먹고 자라기에 「일본에서 가장 호화로운 성게」로 알려져 있습니다. 라우스초에 방문했을 때는 현지에서 잡히는 다양한 어패류에 대해 배우거나, 성게나 제철 생선회를 곁들인 자신만의 해산물 덮밥을 만들 수 있는 체험 프로그램에도 참가해 보시기 바랍니다.　</w:t>
      </w:r>
    </w:p>
    <w:p w:rsidR="00AE7F82" w:rsidRPr="00F77371" w:rsidRDefault="00AE7F82" w:rsidP="00AE7F82">
      <w:pPr>
        <w:tabs>
          <w:tab w:val="left" w:pos="936"/>
        </w:tabs>
        <w:spacing w:line="0" w:lineRule="atLeast"/>
        <w:rPr>
          <w:rFonts w:ascii="Batang" w:eastAsia="Batang" w:hAnsi="Batang" w:cs="ＭＳ ゴシック"/>
          <w:szCs w:val="21"/>
        </w:rPr>
      </w:pPr>
      <w:r w:rsidRPr="00F77371">
        <w:rPr>
          <w:rFonts w:ascii="Batang" w:eastAsia="Batang" w:hAnsi="Batang" w:cs="Batang"/>
          <w:szCs w:val="21"/>
          <w:lang w:val="ko-KR" w:bidi="ko-KR"/>
        </w:rPr>
        <w:t xml:space="preserve">　참가자는 수조에서 성게를 선택해 가시가 있는 껍데기를 가르고 안에 있는 크림 상태의 오렌지색 성게알을 「오리」라는 나무로 된 회 접시에 올립니다. 또한 준비된 생선회 중에서 좋아하는 것을 선택해 해산물 덮밥에 추가할 수도 있습니다. 마지막으로 준비한 성게나 생선회를 밥 위에 올리면 자신만의 해산물 덮밥이 완성됩니다. 직접 갈라서 먹는 성게의 맛은 그야말로 별미입니다.</w:t>
      </w:r>
    </w:p>
    <w:p w:rsidR="00AE7F82" w:rsidRPr="00F77371" w:rsidRDefault="00AE7F82" w:rsidP="00AE7F82">
      <w:pPr>
        <w:tabs>
          <w:tab w:val="left" w:pos="936"/>
        </w:tabs>
        <w:spacing w:line="0" w:lineRule="atLeast"/>
        <w:rPr>
          <w:rFonts w:ascii="Batang" w:eastAsia="Batang" w:hAnsi="Batang" w:cs="ＭＳ ゴシック"/>
          <w:szCs w:val="21"/>
        </w:rPr>
      </w:pPr>
    </w:p>
    <w:p w:rsidR="00AE7F82" w:rsidRPr="00F77371" w:rsidRDefault="00AE7F82" w:rsidP="00AE7F82">
      <w:pPr>
        <w:tabs>
          <w:tab w:val="left" w:pos="936"/>
        </w:tabs>
        <w:spacing w:line="0" w:lineRule="atLeast"/>
        <w:rPr>
          <w:rFonts w:ascii="Batang" w:eastAsia="Batang" w:hAnsi="Batang" w:cs="ＭＳ ゴシック"/>
          <w:szCs w:val="21"/>
        </w:rPr>
      </w:pPr>
      <w:r w:rsidRPr="00F77371">
        <w:rPr>
          <w:rFonts w:ascii="Batang" w:eastAsia="Batang" w:hAnsi="Batang" w:cs="Batang"/>
          <w:szCs w:val="21"/>
          <w:lang w:val="ko-KR" w:bidi="ko-KR"/>
        </w:rPr>
        <w:t xml:space="preserve">　일본어를 모르시는 분께는 직원이 간단한 영어나 제스처로 설명해 드립니다. 날짜와 시간, 장소 등 자세한 정보는 미치노에키(도로변 휴게소) 시레토코</w:t>
      </w:r>
      <w:r w:rsidRPr="00F77371">
        <w:rPr>
          <w:rFonts w:ascii="ＭＳ 明朝" w:eastAsia="ＭＳ 明朝" w:hAnsi="ＭＳ 明朝" w:cs="ＭＳ 明朝" w:hint="eastAsia"/>
          <w:szCs w:val="21"/>
          <w:lang w:val="ko-KR" w:bidi="ko-KR"/>
        </w:rPr>
        <w:t>・</w:t>
      </w:r>
      <w:r w:rsidRPr="00F77371">
        <w:rPr>
          <w:rFonts w:ascii="Batang" w:eastAsia="Batang" w:hAnsi="Batang" w:cs="Batang" w:hint="eastAsia"/>
          <w:szCs w:val="21"/>
          <w:lang w:val="ko-KR" w:bidi="ko-KR"/>
        </w:rPr>
        <w:t>라우스</w:t>
      </w:r>
      <w:r w:rsidRPr="00F77371">
        <w:rPr>
          <w:rFonts w:ascii="Batang" w:eastAsia="Batang" w:hAnsi="Batang" w:cs="Batang"/>
          <w:szCs w:val="21"/>
          <w:lang w:val="ko-KR" w:bidi="ko-KR"/>
        </w:rPr>
        <w:t xml:space="preserve"> 관광 안내소에 문의해 주시기 바랍니다. 해당 시설은 미치노에키에서 차로 15분 정도 걸리는 곳에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F82"/>
    <w:rsid w:val="001A5971"/>
    <w:rsid w:val="00625A2B"/>
    <w:rsid w:val="00AE7F82"/>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8E6C5F7-6B0D-417E-9341-A0D0760DC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7F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E7F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E7F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E7F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E7F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E7F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E7F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E7F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E7F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E7F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E7F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E7F8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E7F8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E7F8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E7F8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E7F8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E7F8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E7F8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E7F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E7F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7F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E7F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7F82"/>
    <w:pPr>
      <w:spacing w:before="160"/>
      <w:jc w:val="center"/>
    </w:pPr>
    <w:rPr>
      <w:i/>
      <w:iCs/>
      <w:color w:val="404040" w:themeColor="text1" w:themeTint="BF"/>
    </w:rPr>
  </w:style>
  <w:style w:type="character" w:customStyle="1" w:styleId="a8">
    <w:name w:val="引用文 (文字)"/>
    <w:basedOn w:val="a0"/>
    <w:link w:val="a7"/>
    <w:uiPriority w:val="29"/>
    <w:rsid w:val="00AE7F82"/>
    <w:rPr>
      <w:i/>
      <w:iCs/>
      <w:color w:val="404040" w:themeColor="text1" w:themeTint="BF"/>
    </w:rPr>
  </w:style>
  <w:style w:type="paragraph" w:styleId="a9">
    <w:name w:val="List Paragraph"/>
    <w:basedOn w:val="a"/>
    <w:uiPriority w:val="34"/>
    <w:qFormat/>
    <w:rsid w:val="00AE7F82"/>
    <w:pPr>
      <w:ind w:left="720"/>
      <w:contextualSpacing/>
    </w:pPr>
  </w:style>
  <w:style w:type="character" w:styleId="21">
    <w:name w:val="Intense Emphasis"/>
    <w:basedOn w:val="a0"/>
    <w:uiPriority w:val="21"/>
    <w:qFormat/>
    <w:rsid w:val="00AE7F82"/>
    <w:rPr>
      <w:i/>
      <w:iCs/>
      <w:color w:val="0F4761" w:themeColor="accent1" w:themeShade="BF"/>
    </w:rPr>
  </w:style>
  <w:style w:type="paragraph" w:styleId="22">
    <w:name w:val="Intense Quote"/>
    <w:basedOn w:val="a"/>
    <w:next w:val="a"/>
    <w:link w:val="23"/>
    <w:uiPriority w:val="30"/>
    <w:qFormat/>
    <w:rsid w:val="00AE7F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E7F82"/>
    <w:rPr>
      <w:i/>
      <w:iCs/>
      <w:color w:val="0F4761" w:themeColor="accent1" w:themeShade="BF"/>
    </w:rPr>
  </w:style>
  <w:style w:type="character" w:styleId="24">
    <w:name w:val="Intense Reference"/>
    <w:basedOn w:val="a0"/>
    <w:uiPriority w:val="32"/>
    <w:qFormat/>
    <w:rsid w:val="00AE7F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564</Characters>
  <Application>Microsoft Office Word</Application>
  <DocSecurity>0</DocSecurity>
  <Lines>4</Lines>
  <Paragraphs>1</Paragraphs>
  <ScaleCrop>false</ScaleCrop>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2025-08-29T15:07:00Z</dcterms:created>
  <dcterms:modified xsi:type="dcterms:W3CDTF">2025-08-29T15:07:00Z</dcterms:modified>
</cp:coreProperties>
</file>