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DA7" w:rsidRPr="006D5D43" w:rsidRDefault="00C84DA7" w:rsidP="009375E7">
      <w:pPr>
        <w:outlineLvl w:val="0"/>
        <w:rPr>
          <w:rFonts w:ascii="Batang" w:eastAsia="Batang" w:hAnsi="Batang"/>
          <w:b/>
          <w:sz w:val="21"/>
          <w:szCs w:val="21"/>
        </w:rPr>
      </w:pPr>
      <w:r w:rsidRPr="00C50DA1">
        <w:rPr>
          <w:rFonts w:ascii="Batang" w:eastAsia="Batang" w:hAnsi="Batang" w:cs="Batang"/>
          <w:b/>
          <w:sz w:val="21"/>
          <w:szCs w:val="21"/>
          <w:lang w:val="ko-KR" w:bidi="ko-KR"/>
        </w:rPr>
        <w:t xml:space="preserve"> 가쇼도</w:t>
      </w:r>
      <w:r w:rsidRPr="00C50DA1">
        <w:rPr>
          <w:rFonts w:ascii="Batang" w:eastAsia="Batang" w:hAnsi="Batang" w:cs="Batang" w:hint="eastAsia"/>
          <w:b/>
          <w:sz w:val="21"/>
          <w:szCs w:val="21"/>
          <w:lang w:val="ko-KR" w:bidi="ko-KR"/>
        </w:rPr>
        <w:t>(</w:t>
      </w:r>
      <w:r w:rsidRPr="006D5D43">
        <w:rPr>
          <w:rStyle w:val="cf01"/>
          <w:rFonts w:ascii="Batang" w:eastAsia="Batang" w:hAnsi="Batang" w:hint="default"/>
          <w:sz w:val="21"/>
          <w:szCs w:val="21"/>
        </w:rPr>
        <w:t>迦葉堂: 가섭당)</w:t>
      </w:r>
    </w:p>
    <w:p w:rsidR="00C84DA7" w:rsidRPr="001646DE" w:rsidRDefault="00C84DA7" w:rsidP="009375E7">
      <w:pPr>
        <w:rPr>
          <w:rFonts w:ascii="Meiryo UI" w:eastAsia="Meiryo UI" w:hAnsi="Meiryo UI"/>
          <w:sz w:val="21"/>
          <w:szCs w:val="21"/>
        </w:rPr>
      </w:pPr>
      <w:r/>
    </w:p>
    <w:p w:rsidR="00C84DA7" w:rsidRPr="001646DE" w:rsidRDefault="00C84DA7" w:rsidP="009375E7">
      <w:pPr>
        <w:ind w:firstLineChars="100" w:firstLine="210"/>
        <w:rPr>
          <w:rFonts w:ascii="Meiryo UI" w:eastAsia="Meiryo UI" w:hAnsi="Meiryo UI" w:cs="Arial Unicode MS"/>
          <w:sz w:val="21"/>
          <w:szCs w:val="21"/>
        </w:rPr>
      </w:pPr>
      <w:r w:rsidRPr="001646DE">
        <w:rPr>
          <w:rFonts w:ascii="Batang" w:eastAsia="Batang" w:hAnsi="Batang" w:cs="Batang"/>
          <w:sz w:val="21"/>
          <w:lang w:val="ko-KR" w:bidi="ko-KR"/>
        </w:rPr>
        <w:t>이곳에서는 매주 일요일 아침에 좌선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 xml:space="preserve"> 모임을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개최합니다. 가쇼도에는 1347년에 사원을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창건</w:t>
      </w:r>
      <w:r w:rsidRPr="001646DE">
        <w:rPr>
          <w:rFonts w:ascii="Batang" w:eastAsia="Batang" w:hAnsi="Batang" w:cs="Batang"/>
          <w:sz w:val="21"/>
          <w:lang w:val="ko-KR" w:bidi="ko-KR"/>
        </w:rPr>
        <w:t>한 승려인 덴간 에코를 본떠 제작된 불상이 안치되어 있습니다. 가쇼도는 통상적으로 일반인에게 공개되지 않는 장소입니다.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A7"/>
    <w:rsid w:val="001A5971"/>
    <w:rsid w:val="00625A2B"/>
    <w:rsid w:val="00C41D39"/>
    <w:rsid w:val="00C8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55309F-63FE-4D68-BB57-FF3A6DDC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D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D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D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D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D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D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D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4D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4D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4D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4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4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4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4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4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4D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4D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D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4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4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D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4D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4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4D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4DA7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C84DA7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2025-08-29T15:04:00Z</dcterms:created>
  <dcterms:modified xsi:type="dcterms:W3CDTF">2025-08-29T15:04:00Z</dcterms:modified>
</cp:coreProperties>
</file>