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류몬 계곡</w:t>
      </w:r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  <w:szCs w:val="21"/>
        </w:rPr>
      </w:pPr>
      <w:r/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류몬 계곡은 구로카미 산 현립자연공원의 일부로 자연을 만끽할 수 있는 힐링 명소입니다. 협곡의 계절별 변화는 봄의 분홍색 벚꽃, 여름의 눈부신 녹음, 가을의 붉고 노랗게 물든 잎, 그리고 겨울의 하얀 눈으로 뚜렷하게 나타납니다. 또한, 여름에 협곡의 숲에 울려 퍼지는 기생개구리(일본에서는 가지카 개구리라고 불리며, </w:t>
      </w:r>
      <w:r w:rsidRPr="00777641">
        <w:rPr>
          <w:rFonts w:ascii="Batang" w:eastAsia="Batang" w:hAnsi="Batang" w:cs="Batang" w:hint="eastAsia"/>
          <w:lang w:val="ko-KR" w:bidi="ko-KR"/>
        </w:rPr>
        <w:t>사슴처럼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아름다운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울음소리를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낸다고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해서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붙여진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이름이다</w:t>
      </w:r>
      <w:r w:rsidRPr="00777641">
        <w:rPr>
          <w:rFonts w:ascii="Batang" w:eastAsia="Batang" w:hAnsi="Batang" w:cs="Batang"/>
          <w:lang w:val="ko-KR" w:bidi="ko-KR"/>
        </w:rPr>
        <w:t>)의 울음소리는 700년대부터 시가의 소재가 되었습니다. 히로세 강으로 흐르는 류몬 계곡의 맑은 물은 ‘일본 명수 백선(일본 환경성)’과 ‘일본 수원의 숲 백선(일본 임야청)’에 선정되었습니다.</w:t>
      </w:r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협곡의 하류에는 류몬 댐이 있습니다. ‘21세기에 남기고 싶은 일본의 자연 백선’에 선정된 구로카미 산(해발 518m)의 하이킹 코스는 이 댐의 주차장 부근에서 시작됩니다. 정상까지는 90분 정도면 오를 수 있고, 중간에는 불교의 신과 성인의 석상이 곳곳에 있습니다. 에도 시대(1603~1868)에 이 산은 영지 순례 장소 중 하나였습니다.</w:t>
      </w:r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AD11BC" w:rsidRPr="00777641" w:rsidRDefault="00AD11BC" w:rsidP="00AD11BC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또한, 댐 근처에 있는 민물고기 요리 전문점에서는 토속주와 민물고기를 맛볼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BC"/>
    <w:rsid w:val="001A5971"/>
    <w:rsid w:val="00625A2B"/>
    <w:rsid w:val="00AD11B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BFFD9F-4B91-4EA6-949E-0C77C57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1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1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11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11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