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29A2" w:rsidRPr="00134B36" w:rsidRDefault="00A229A2" w:rsidP="00A229A2">
      <w:pPr>
        <w:spacing w:line="0" w:lineRule="atLeast"/>
        <w:jc w:val="both"/>
        <w:rPr>
          <w:rFonts w:ascii="Meiryo UI" w:eastAsia="Meiryo UI" w:hAnsi="Meiryo UI" w:cs="Arial"/>
          <w:b/>
          <w:sz w:val="21"/>
          <w:szCs w:val="21"/>
        </w:rPr>
      </w:pPr>
      <w:r>
        <w:rPr>
          <w:b/>
        </w:rPr>
        <w:t>혼노지 절</w:t>
      </w:r>
    </w:p>
    <w:p w:rsidR="00A229A2" w:rsidRPr="00134B36" w:rsidRDefault="00A229A2" w:rsidP="00A229A2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Meiryo UI" w:eastAsia="Meiryo UI" w:hAnsi="Meiryo UI" w:cs="Arial Unicode MS"/>
          <w:sz w:val="21"/>
          <w:szCs w:val="21"/>
        </w:rPr>
      </w:pPr>
      <w:r/>
    </w:p>
    <w:p w:rsidR="00A229A2" w:rsidRPr="00134B36" w:rsidRDefault="00A229A2" w:rsidP="00A229A2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혼노지 절은 1586년에 세워진 정토종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의 사찰입니다</w:t>
      </w:r>
      <w:r w:rsidRPr="00134B36">
        <w:rPr>
          <w:rFonts w:ascii="Batang" w:eastAsia="Batang" w:hAnsi="Batang" w:cs="Batang"/>
          <w:sz w:val="21"/>
          <w:lang w:val="ko-KR" w:bidi="ko-KR"/>
        </w:rPr>
        <w:t>. 정문(산문) 양쪽에는 돌로 만들어진</w:t>
      </w:r>
      <w:r>
        <w:rPr>
          <w:rFonts w:ascii="Batang" w:eastAsia="Batang" w:hAnsi="Batang" w:cs="Batang"/>
          <w:sz w:val="21"/>
          <w:lang w:val="ko-KR" w:bidi="ko-KR"/>
        </w:rPr>
        <w:t xml:space="preserve"> </w:t>
      </w:r>
      <w:r w:rsidRPr="00134B36">
        <w:rPr>
          <w:rFonts w:ascii="Batang" w:eastAsia="Batang" w:hAnsi="Batang" w:cs="Batang"/>
          <w:sz w:val="21"/>
          <w:lang w:val="ko-KR" w:bidi="ko-KR"/>
        </w:rPr>
        <w:t>인왕상이 2개 서 있어 참배객을 맞이하고 재앙을 막고 있습니다.</w:t>
      </w:r>
    </w:p>
    <w:p w:rsidR="00A229A2" w:rsidRPr="00134B36" w:rsidRDefault="00A229A2" w:rsidP="00A229A2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Meiryo UI" w:eastAsia="Meiryo UI" w:hAnsi="Meiryo UI" w:cs="Arial"/>
          <w:sz w:val="21"/>
          <w:szCs w:val="21"/>
        </w:rPr>
      </w:pPr>
    </w:p>
    <w:p w:rsidR="00A229A2" w:rsidRPr="00134B36" w:rsidRDefault="00A229A2" w:rsidP="00A229A2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문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을 지나 </w:t>
      </w:r>
      <w:r w:rsidRPr="00134B36">
        <w:rPr>
          <w:rFonts w:ascii="Batang" w:eastAsia="Batang" w:hAnsi="Batang" w:cs="Batang"/>
          <w:sz w:val="21"/>
          <w:lang w:val="ko-KR" w:bidi="ko-KR"/>
        </w:rPr>
        <w:t>처음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으로 보이는 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건물은 금박으로 화려하게 장식된 주 예배당(본당)입니다. 본당 밖에는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현지 시오타쓰에서 채석된 돌로 조각된 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아미타여래상이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안치되어 있습니다</w:t>
      </w:r>
      <w:r w:rsidRPr="00134B36">
        <w:rPr>
          <w:rFonts w:ascii="Batang" w:eastAsia="Batang" w:hAnsi="Batang" w:cs="Batang"/>
          <w:sz w:val="21"/>
          <w:lang w:val="ko-KR" w:bidi="ko-KR"/>
        </w:rPr>
        <w:t>.</w:t>
      </w:r>
    </w:p>
    <w:p w:rsidR="00A229A2" w:rsidRPr="00134B36" w:rsidRDefault="00A229A2" w:rsidP="00A229A2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Meiryo UI" w:eastAsia="Meiryo UI" w:hAnsi="Meiryo UI" w:cs="Arial"/>
          <w:sz w:val="21"/>
          <w:szCs w:val="21"/>
        </w:rPr>
      </w:pPr>
    </w:p>
    <w:p w:rsidR="00A229A2" w:rsidRPr="00134B36" w:rsidRDefault="00A229A2" w:rsidP="00A229A2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경내에는 유명한 하이쿠 시인 마쓰오 바쇼(1644~1694)의 기념비가 있습니다. 바쇼는 이 절을 방문한 적은 없지만, 기념비는 현지 팬들이 세운 것입니다.</w:t>
      </w:r>
    </w:p>
    <w:p w:rsidR="00A229A2" w:rsidRPr="00134B36" w:rsidRDefault="00A229A2" w:rsidP="00A229A2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Meiryo UI" w:eastAsia="Meiryo UI" w:hAnsi="Meiryo UI" w:cs="Arial"/>
          <w:sz w:val="21"/>
          <w:szCs w:val="21"/>
        </w:rPr>
      </w:pPr>
    </w:p>
    <w:p w:rsidR="00A229A2" w:rsidRPr="00134B36" w:rsidRDefault="00A229A2" w:rsidP="00A229A2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ascii="Meiryo UI" w:eastAsia="Meiryo UI" w:hAnsi="Meiryo UI" w:cs="Arial Unicode MS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본당 왼쪽에는 </w:t>
      </w:r>
      <w:r w:rsidRPr="00134B36">
        <w:rPr>
          <w:rFonts w:ascii="Batang" w:eastAsia="Batang" w:hAnsi="Batang" w:cs="Batang" w:hint="eastAsia"/>
          <w:sz w:val="21"/>
          <w:lang w:val="ko-KR" w:bidi="ko-KR"/>
        </w:rPr>
        <w:t>구리</w:t>
      </w:r>
      <w:r w:rsidRPr="00134B36">
        <w:rPr>
          <w:rFonts w:ascii="Batang" w:eastAsia="Batang" w:hAnsi="Batang" w:cs="Batang"/>
          <w:sz w:val="21"/>
          <w:lang w:val="ko-KR" w:bidi="ko-KR"/>
        </w:rPr>
        <w:t>(</w:t>
      </w:r>
      <w:r w:rsidRPr="00134B36">
        <w:rPr>
          <w:rFonts w:ascii="Batang" w:eastAsia="Batang" w:hAnsi="Batang" w:cs="Batang" w:hint="eastAsia"/>
          <w:sz w:val="21"/>
          <w:lang w:val="ko-KR" w:bidi="ko-KR"/>
        </w:rPr>
        <w:t>승려의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 </w:t>
      </w:r>
      <w:r w:rsidRPr="00134B36">
        <w:rPr>
          <w:rFonts w:ascii="Batang" w:eastAsia="Batang" w:hAnsi="Batang" w:cs="Batang" w:hint="eastAsia"/>
          <w:sz w:val="21"/>
          <w:lang w:val="ko-KR" w:bidi="ko-KR"/>
        </w:rPr>
        <w:t>거주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 </w:t>
      </w:r>
      <w:r w:rsidRPr="00134B36">
        <w:rPr>
          <w:rFonts w:ascii="Batang" w:eastAsia="Batang" w:hAnsi="Batang" w:cs="Batang" w:hint="eastAsia"/>
          <w:sz w:val="21"/>
          <w:lang w:val="ko-KR" w:bidi="ko-KR"/>
        </w:rPr>
        <w:t>구역</w:t>
      </w:r>
      <w:r w:rsidRPr="00134B36">
        <w:rPr>
          <w:rFonts w:ascii="Batang" w:eastAsia="Batang" w:hAnsi="Batang" w:cs="Batang"/>
          <w:sz w:val="21"/>
          <w:lang w:val="ko-KR" w:bidi="ko-KR"/>
        </w:rPr>
        <w:t>)</w:t>
      </w:r>
      <w:r w:rsidRPr="00134B36">
        <w:rPr>
          <w:rFonts w:ascii="Batang" w:eastAsia="Batang" w:hAnsi="Batang" w:cs="Batang" w:hint="eastAsia"/>
          <w:sz w:val="21"/>
          <w:lang w:val="ko-KR" w:bidi="ko-KR"/>
        </w:rPr>
        <w:t>와 오나리노바(영주가 머무는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 </w:t>
      </w:r>
      <w:r w:rsidRPr="00134B36">
        <w:rPr>
          <w:rFonts w:ascii="Batang" w:eastAsia="Batang" w:hAnsi="Batang" w:cs="Batang" w:hint="eastAsia"/>
          <w:sz w:val="21"/>
          <w:lang w:val="ko-KR" w:bidi="ko-KR"/>
        </w:rPr>
        <w:t>방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)이 있습니다. 에도 시대(1603~1867)에는 나가사키 가도를 왕래하는 무사와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가신</w:t>
      </w:r>
      <w:r w:rsidRPr="00134B36">
        <w:rPr>
          <w:rFonts w:ascii="Batang" w:eastAsia="Batang" w:hAnsi="Batang" w:cs="Batang"/>
          <w:sz w:val="21"/>
          <w:lang w:val="ko-KR" w:bidi="ko-KR"/>
        </w:rPr>
        <w:t>이 머물렀습니다. 이 건물은 현재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 </w:t>
      </w:r>
      <w:r w:rsidRPr="00134B36">
        <w:rPr>
          <w:rFonts w:ascii="Batang" w:eastAsia="Batang" w:hAnsi="Batang" w:cs="Batang"/>
          <w:sz w:val="21"/>
          <w:lang w:val="ko-KR" w:bidi="ko-KR"/>
        </w:rPr>
        <w:t>아이들에게 다도 등의 전통문화의 한 부분을 가르치는 장소로서 이용되고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9A2"/>
    <w:rsid w:val="001A5971"/>
    <w:rsid w:val="00625A2B"/>
    <w:rsid w:val="00A229A2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4AECCB-0261-4780-AB32-AE331A84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29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9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9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9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9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9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9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9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29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229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229A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229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229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229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229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229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229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229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22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9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229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2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229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29A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229A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22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229A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229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2025-08-29T15:03:00Z</dcterms:created>
  <dcterms:modified xsi:type="dcterms:W3CDTF">2025-08-29T15:03:00Z</dcterms:modified>
</cp:coreProperties>
</file>