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24" w:rsidRPr="006C17B4" w:rsidRDefault="00537A24" w:rsidP="00537A2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청동기와 큰칼의 세계</w:t>
      </w:r>
    </w:p>
    <w:p w:rsidR="00537A24" w:rsidRPr="006C17B4" w:rsidRDefault="00537A24" w:rsidP="00537A2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37A24" w:rsidRPr="006C17B4" w:rsidRDefault="00537A24" w:rsidP="00537A2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‘청동기와 금색의 큰칼</w:t>
      </w:r>
      <w:r w:rsidRPr="00F5006B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갤러리에는 박물관의 주요 소장품 중 하나인 고대 청동기를 전시합니다. 시마네현에서 출토되었으며, 제작 시기가 야요이 시대(기원전 800년~서기 300년)로 추정되는 동검과 동모, 동탁입니다. 이들 중 상당수는 한꺼번에 묻혀 있거나 가지런히 놓여 있거나 안에 넣어서 포개진 상태로 들어 있어 일상생활용이 아닌 의식용 도구로서 제작되었을 가능성이 있습니다. 도구가 묻혀 있었던 이유로는 신에게 바치는 공물이라는 설 등 다양한 설이 있습니다. 이러한 유물들은 단독으로 매장된 고대 청동기 중에서는 일본 최대 규모를 자랑하며, 국보로 지정되어 있습니다.</w:t>
      </w:r>
    </w:p>
    <w:p w:rsidR="00537A24" w:rsidRPr="006C17B4" w:rsidRDefault="00537A24" w:rsidP="00537A2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37A24" w:rsidRPr="006C17B4" w:rsidRDefault="00537A24" w:rsidP="00537A2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1984년과 1985년의 발굴 조사를 통해 이즈모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 xml:space="preserve"> 시</w:t>
      </w:r>
      <w:r w:rsidRPr="006C17B4">
        <w:rPr>
          <w:rFonts w:ascii="Batang" w:eastAsia="Batang" w:hAnsi="Batang" w:cs="Batang"/>
          <w:sz w:val="21"/>
          <w:lang w:val="ko-KR" w:bidi="ko-KR"/>
        </w:rPr>
        <w:t>의 고진다니 유적에서 358개의 동검과 16개의 동모, 6개의 동탁이 출토되었습니다. 모두 같은 디자인으로 제작된 이 동검들은 아직 공식적인 증거는 없지만 이즈모 지방을 중심으로 발견된 다른 도검과 비슷한 생김새인 것으로 보아 이 지역에서 생산된 것으로 추정됩니다. 전시실에는 오리지널 동검과 함께 매장된 당시의 화려했던 동검의 광채를 재현하여 벽 전체를 찬란하게 장식한 복제품을 볼 수 있습니다.</w:t>
      </w:r>
    </w:p>
    <w:p w:rsidR="00537A24" w:rsidRPr="006C17B4" w:rsidRDefault="00537A24" w:rsidP="00537A2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37A24" w:rsidRPr="006C17B4" w:rsidRDefault="00537A24" w:rsidP="00537A2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1996년, </w:t>
      </w:r>
      <w:r w:rsidRPr="00EE148A">
        <w:rPr>
          <w:rFonts w:ascii="Batang" w:eastAsia="Batang" w:hAnsi="Batang" w:cs="Batang" w:hint="eastAsia"/>
          <w:sz w:val="21"/>
          <w:lang w:val="ko-KR" w:bidi="ko-KR"/>
        </w:rPr>
        <w:t>운난시</w:t>
      </w:r>
      <w:r w:rsidRPr="006C17B4">
        <w:rPr>
          <w:rFonts w:ascii="Batang" w:eastAsia="Batang" w:hAnsi="Batang" w:cs="Batang"/>
          <w:sz w:val="21"/>
          <w:lang w:val="ko-KR" w:bidi="ko-KR"/>
        </w:rPr>
        <w:t>의 가모이와쿠라 유적에서 실시한 발굴 조사에서는 복잡한 장식을 두른 39개의 동탁이 발견되었습니다. 이 동탁들은 작은 동탁을 큰 동탁 속에 넣어 겹쳐진 상태로 묻혀 있었습니다. 그중에는 짝이 없는 큰 동탁이 하나 있는데, 그 이유는 아직까지 수수께끼로 남아 있습니다.</w:t>
      </w:r>
    </w:p>
    <w:p w:rsidR="00537A24" w:rsidRPr="006C17B4" w:rsidRDefault="00537A24" w:rsidP="00537A2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37A24" w:rsidRPr="006C17B4" w:rsidRDefault="00537A24" w:rsidP="00537A2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또한, 이 코너에서는 6세기부터 7세기에 걸쳐 만들어진 장식을 두른 무기들도 전시되어 있습니다. 화려한 모양새를 자랑하는 큰칼은 당시 지방 호족들의 부와 지위를 말해 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24"/>
    <w:rsid w:val="001A5971"/>
    <w:rsid w:val="00537A2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8CD53-C8D6-42F6-9EB2-65903335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A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A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A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