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1FC2" w:rsidRPr="006C17B4" w:rsidRDefault="00DF1FC2" w:rsidP="00DF1FC2">
      <w:pPr>
        <w:wordWrap w:val="0"/>
        <w:spacing w:before="75" w:after="75" w:line="240" w:lineRule="auto"/>
        <w:ind w:right="74"/>
        <w:rPr>
          <w:rFonts w:ascii="Meiryo UI" w:eastAsia="Meiryo UI" w:hAnsi="Meiryo UI" w:cs="Times New Roman"/>
          <w:b/>
          <w:bCs/>
          <w:sz w:val="21"/>
          <w:szCs w:val="21"/>
        </w:rPr>
      </w:pPr>
      <w:r>
        <w:rPr>
          <w:b/>
        </w:rPr>
        <w:t>이즈모노쿠니의 신화</w:t>
      </w:r>
    </w:p>
    <w:p w:rsidR="00DF1FC2" w:rsidRPr="006C17B4" w:rsidRDefault="00DF1FC2" w:rsidP="00DF1FC2">
      <w:pPr>
        <w:wordWrap w:val="0"/>
        <w:spacing w:before="75" w:after="75" w:line="240" w:lineRule="auto"/>
        <w:ind w:right="74"/>
        <w:rPr>
          <w:rFonts w:ascii="Meiryo UI" w:eastAsia="Meiryo UI" w:hAnsi="Meiryo UI" w:cs="Times New Roman"/>
          <w:sz w:val="21"/>
          <w:szCs w:val="21"/>
        </w:rPr>
      </w:pPr>
      <w:r/>
    </w:p>
    <w:p w:rsidR="00DF1FC2" w:rsidRPr="006C17B4" w:rsidRDefault="00DF1FC2" w:rsidP="00DF1FC2">
      <w:pPr>
        <w:wordWrap w:val="0"/>
        <w:spacing w:before="75" w:after="75" w:line="240" w:lineRule="auto"/>
        <w:ind w:right="74" w:firstLineChars="100" w:firstLine="210"/>
        <w:rPr>
          <w:rFonts w:ascii="Meiryo UI" w:eastAsia="Meiryo UI" w:hAnsi="Meiryo UI" w:cs="Times New Roman"/>
          <w:sz w:val="21"/>
          <w:szCs w:val="21"/>
        </w:rPr>
      </w:pPr>
      <w:r w:rsidRPr="006C17B4">
        <w:rPr>
          <w:rFonts w:ascii="Batang" w:eastAsia="Batang" w:hAnsi="Batang" w:cs="Batang"/>
          <w:sz w:val="21"/>
          <w:lang w:val="ko-KR" w:bidi="ko-KR"/>
        </w:rPr>
        <w:t>이 영</w:t>
      </w:r>
      <w:r w:rsidRPr="006C17B4">
        <w:rPr>
          <w:rFonts w:ascii="Batang" w:eastAsia="Batang" w:hAnsi="Batang" w:cs="Batang" w:hint="eastAsia"/>
          <w:sz w:val="21"/>
          <w:lang w:val="ko-KR" w:bidi="ko-KR"/>
        </w:rPr>
        <w:t>화</w:t>
      </w:r>
      <w:r w:rsidRPr="006C17B4">
        <w:rPr>
          <w:rFonts w:ascii="Batang" w:eastAsia="Batang" w:hAnsi="Batang" w:cs="Batang"/>
          <w:sz w:val="21"/>
          <w:lang w:val="ko-KR" w:bidi="ko-KR"/>
        </w:rPr>
        <w:t>에서는 8세기에 조정을 위해 지역의 지리와 풍습, 설화 등을 기록하여 편찬한 『이즈모노쿠니 후도키』 중에서 몇 가지 신화를 소개합니다.</w:t>
      </w:r>
    </w:p>
    <w:p w:rsidR="00DF1FC2" w:rsidRPr="006C17B4" w:rsidRDefault="00DF1FC2" w:rsidP="00DF1FC2">
      <w:pPr>
        <w:wordWrap w:val="0"/>
        <w:spacing w:before="75" w:after="75" w:line="240" w:lineRule="auto"/>
        <w:ind w:right="74"/>
        <w:rPr>
          <w:rFonts w:ascii="Meiryo UI" w:eastAsia="Meiryo UI" w:hAnsi="Meiryo UI" w:cs="Times New Roman"/>
          <w:sz w:val="21"/>
          <w:szCs w:val="21"/>
        </w:rPr>
      </w:pPr>
    </w:p>
    <w:p w:rsidR="00DF1FC2" w:rsidRPr="006C17B4" w:rsidRDefault="00DF1FC2" w:rsidP="00DF1FC2">
      <w:pPr>
        <w:wordWrap w:val="0"/>
        <w:spacing w:before="75" w:after="75" w:line="240" w:lineRule="auto"/>
        <w:ind w:right="74" w:firstLineChars="100" w:firstLine="210"/>
        <w:rPr>
          <w:rFonts w:ascii="Meiryo UI" w:eastAsia="Meiryo UI" w:hAnsi="Meiryo UI" w:cs="Times New Roman"/>
          <w:sz w:val="21"/>
          <w:szCs w:val="21"/>
        </w:rPr>
      </w:pPr>
      <w:r w:rsidRPr="006C17B4">
        <w:rPr>
          <w:rFonts w:ascii="Batang" w:eastAsia="Batang" w:hAnsi="Batang" w:cs="Batang"/>
          <w:sz w:val="21"/>
          <w:lang w:val="ko-KR" w:bidi="ko-KR"/>
        </w:rPr>
        <w:t>이야기는 ‘구니비키’ 신화에서 시작됩니다. 어느 날, 야쓰카미즈오미즈누라는 이름의 신은 이즈모의 땅이 지나치게 좁다고 생각하게 됩니다. 바다 너머를 둘러보고 넉넉한 크기의 토지를 발견한 신은 거대한 가래를 사용해 땅을 여러 개의 덩어리로 잘라냅니다. 이 덩어리들을 두꺼운 줄로 이즈모의 해안으로 끌어와 말뚝에 연결합니다. 말뚝은 훗날 산베 산(이즈모의 남서쪽 지방)과 다이센 산(돗토리현)이 되었으며, 끌려온 땅이 지금의 시마네 반도에 해당합니다.</w:t>
      </w:r>
    </w:p>
    <w:p w:rsidR="00DF1FC2" w:rsidRPr="006C17B4" w:rsidRDefault="00DF1FC2" w:rsidP="00DF1FC2">
      <w:pPr>
        <w:wordWrap w:val="0"/>
        <w:spacing w:before="75" w:after="75" w:line="240" w:lineRule="auto"/>
        <w:ind w:right="74"/>
        <w:rPr>
          <w:rFonts w:ascii="Meiryo UI" w:eastAsia="Meiryo UI" w:hAnsi="Meiryo UI" w:cs="Times New Roman"/>
          <w:sz w:val="21"/>
          <w:szCs w:val="21"/>
        </w:rPr>
      </w:pPr>
    </w:p>
    <w:p w:rsidR="00DF1FC2" w:rsidRPr="006C17B4" w:rsidRDefault="00DF1FC2" w:rsidP="00DF1FC2">
      <w:pPr>
        <w:wordWrap w:val="0"/>
        <w:spacing w:before="75" w:after="75" w:line="240" w:lineRule="auto"/>
        <w:ind w:right="74" w:firstLineChars="100" w:firstLine="210"/>
        <w:rPr>
          <w:rFonts w:ascii="Meiryo UI" w:eastAsia="Meiryo UI" w:hAnsi="Meiryo UI" w:cs="Times New Roman"/>
          <w:sz w:val="21"/>
          <w:szCs w:val="21"/>
        </w:rPr>
      </w:pPr>
      <w:r w:rsidRPr="006C17B4">
        <w:rPr>
          <w:rFonts w:ascii="Batang" w:eastAsia="Batang" w:hAnsi="Batang" w:cs="Batang"/>
          <w:sz w:val="21"/>
          <w:lang w:val="ko-KR" w:bidi="ko-KR"/>
        </w:rPr>
        <w:t>또 다른 신화는 사다의 탄생에 관한 이야기를 다루고 있습니다. 사다의 어머니인 기사카</w:t>
      </w:r>
      <w:r w:rsidRPr="006C17B4">
        <w:rPr>
          <w:rFonts w:ascii="Batang" w:eastAsia="Batang" w:hAnsi="Batang" w:cs="Batang" w:hint="eastAsia"/>
          <w:sz w:val="21"/>
          <w:lang w:val="ko-KR" w:bidi="ko-KR"/>
        </w:rPr>
        <w:t>이</w:t>
      </w:r>
      <w:r w:rsidRPr="006C17B4">
        <w:rPr>
          <w:rFonts w:ascii="Batang" w:eastAsia="Batang" w:hAnsi="Batang" w:cs="Batang"/>
          <w:sz w:val="21"/>
          <w:lang w:val="ko-KR" w:bidi="ko-KR"/>
        </w:rPr>
        <w:t>히메는 출산을 앞두고 진통이 시작되자 해안 동굴로 은둔하게 되는데, 이때 금으로 만든 활을 잃어버리고 말았습니다. 활이 돌아오기를 기원한 후, 기사카</w:t>
      </w:r>
      <w:r w:rsidRPr="006C17B4">
        <w:rPr>
          <w:rFonts w:ascii="Batang" w:eastAsia="Batang" w:hAnsi="Batang" w:cs="Batang" w:hint="eastAsia"/>
          <w:sz w:val="21"/>
          <w:lang w:val="ko-KR" w:bidi="ko-KR"/>
        </w:rPr>
        <w:t>이</w:t>
      </w:r>
      <w:r w:rsidRPr="006C17B4">
        <w:rPr>
          <w:rFonts w:ascii="Batang" w:eastAsia="Batang" w:hAnsi="Batang" w:cs="Batang"/>
          <w:sz w:val="21"/>
          <w:lang w:val="ko-KR" w:bidi="ko-KR"/>
        </w:rPr>
        <w:t>히메는 활이 파도에 밀려 자신이 있는 곳을 향해 떠내려오는 것을 봅니다. 활을 되찾은 기사카</w:t>
      </w:r>
      <w:r w:rsidRPr="006C17B4">
        <w:rPr>
          <w:rFonts w:ascii="Batang" w:eastAsia="Batang" w:hAnsi="Batang" w:cs="Batang" w:hint="eastAsia"/>
          <w:sz w:val="21"/>
          <w:lang w:val="ko-KR" w:bidi="ko-KR"/>
        </w:rPr>
        <w:t>이</w:t>
      </w:r>
      <w:r w:rsidRPr="006C17B4">
        <w:rPr>
          <w:rFonts w:ascii="Batang" w:eastAsia="Batang" w:hAnsi="Batang" w:cs="Batang"/>
          <w:sz w:val="21"/>
          <w:lang w:val="ko-KR" w:bidi="ko-KR"/>
        </w:rPr>
        <w:t>히메는 동굴 벽에 화살을 쏘아 바다로 이어지는 통로를 만들었습니다. 이 통로를 지나가는 여행자들은 큰 소리로 외치지 않으면 돌풍으로 배가 전복된다는 전설이 남아 있습니다.</w:t>
      </w:r>
    </w:p>
    <w:p w:rsidR="00DF1FC2" w:rsidRPr="006C17B4" w:rsidRDefault="00DF1FC2" w:rsidP="00DF1FC2">
      <w:pPr>
        <w:wordWrap w:val="0"/>
        <w:spacing w:before="75" w:after="75" w:line="240" w:lineRule="auto"/>
        <w:ind w:right="74"/>
        <w:rPr>
          <w:rFonts w:ascii="Meiryo UI" w:eastAsia="Meiryo UI" w:hAnsi="Meiryo UI" w:cs="Times New Roman"/>
          <w:sz w:val="21"/>
          <w:szCs w:val="21"/>
        </w:rPr>
      </w:pPr>
    </w:p>
    <w:p w:rsidR="00DF1FC2" w:rsidRPr="00275371" w:rsidRDefault="00DF1FC2" w:rsidP="00DF1FC2">
      <w:pPr>
        <w:wordWrap w:val="0"/>
        <w:spacing w:before="75" w:after="75" w:line="240" w:lineRule="auto"/>
        <w:ind w:right="74" w:firstLineChars="100" w:firstLine="210"/>
        <w:rPr>
          <w:rFonts w:ascii="Meiryo UI" w:eastAsia="Meiryo UI" w:hAnsi="Meiryo UI" w:cs="Times New Roman"/>
          <w:sz w:val="21"/>
          <w:szCs w:val="21"/>
        </w:rPr>
      </w:pPr>
      <w:r w:rsidRPr="006C17B4">
        <w:rPr>
          <w:rFonts w:ascii="Batang" w:eastAsia="Batang" w:hAnsi="Batang" w:cs="Batang"/>
          <w:sz w:val="21"/>
          <w:lang w:val="ko-KR" w:bidi="ko-KR"/>
        </w:rPr>
        <w:t xml:space="preserve">아울러 이 영상에서는 ‘다마히메와 상어’에 관한 이야기도 소개합니다. 바닷가에서 다마히메를 보게 된 상어는 그녀의 아름다운 모습에 마음을 빼앗겼습니다. 상어는 사랑을 고백하고자 강을 헤엄쳐 내륙으로 향합니다. 상어의 모습을 보고 두려움을 느낀 다마히메는 바위로 강을 막아 버립니다. 이러한 일화의 배경이 된 이즈모 동남쪽의 바위로 가득한 계곡은 </w:t>
      </w:r>
      <w:r w:rsidRPr="00655D62">
        <w:rPr>
          <w:rFonts w:ascii="Batang" w:eastAsia="Batang" w:hAnsi="Batang" w:cs="Batang" w:hint="eastAsia"/>
          <w:sz w:val="21"/>
          <w:lang w:val="ko-KR" w:bidi="ko-KR"/>
        </w:rPr>
        <w:t>‘</w:t>
      </w:r>
      <w:r w:rsidRPr="006C17B4">
        <w:rPr>
          <w:rFonts w:ascii="Batang" w:eastAsia="Batang" w:hAnsi="Batang" w:cs="Batang"/>
          <w:sz w:val="21"/>
          <w:lang w:val="ko-KR" w:bidi="ko-KR"/>
        </w:rPr>
        <w:t>사랑을 갈구한 상어(와니노시타후)</w:t>
      </w:r>
      <w:r w:rsidRPr="00655D62">
        <w:rPr>
          <w:rFonts w:hint="eastAsia"/>
        </w:rPr>
        <w:t xml:space="preserve"> </w:t>
      </w:r>
      <w:r w:rsidRPr="00655D62">
        <w:rPr>
          <w:rFonts w:ascii="Batang" w:eastAsia="Batang" w:hAnsi="Batang" w:cs="Batang" w:hint="eastAsia"/>
          <w:sz w:val="21"/>
          <w:lang w:val="ko-KR" w:bidi="ko-KR"/>
        </w:rPr>
        <w:t>’</w:t>
      </w:r>
      <w:r w:rsidRPr="006C17B4">
        <w:rPr>
          <w:rFonts w:ascii="Batang" w:eastAsia="Batang" w:hAnsi="Batang" w:cs="Batang"/>
          <w:sz w:val="21"/>
          <w:lang w:val="ko-KR" w:bidi="ko-KR"/>
        </w:rPr>
        <w:t xml:space="preserve">라는 뜻의 이름이 붙여졌습니다. 시간이 지나 발음이 변화하면서 지금의 </w:t>
      </w:r>
      <w:r w:rsidRPr="00655D62">
        <w:rPr>
          <w:rFonts w:ascii="Batang" w:eastAsia="Batang" w:hAnsi="Batang" w:cs="Batang" w:hint="eastAsia"/>
          <w:sz w:val="21"/>
          <w:lang w:val="ko-KR" w:bidi="ko-KR"/>
        </w:rPr>
        <w:t>‘</w:t>
      </w:r>
      <w:r w:rsidRPr="006C17B4">
        <w:rPr>
          <w:rFonts w:ascii="Batang" w:eastAsia="Batang" w:hAnsi="Batang" w:cs="Batang"/>
          <w:sz w:val="21"/>
          <w:lang w:val="ko-KR" w:bidi="ko-KR"/>
        </w:rPr>
        <w:t>오니노시타부루이’가 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FC2"/>
    <w:rsid w:val="001A5971"/>
    <w:rsid w:val="00625A2B"/>
    <w:rsid w:val="00C41D39"/>
    <w:rsid w:val="00DF1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D46A483-9E48-41D7-8456-EA76F57D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1FC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1FC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1FC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F1FC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1FC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1FC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1FC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1FC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1FC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1F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1F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1FC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F1F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1F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1F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1F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1F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1F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1F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1F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1F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1F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1FC2"/>
    <w:pPr>
      <w:spacing w:before="160"/>
      <w:jc w:val="center"/>
    </w:pPr>
    <w:rPr>
      <w:i/>
      <w:iCs/>
      <w:color w:val="404040" w:themeColor="text1" w:themeTint="BF"/>
    </w:rPr>
  </w:style>
  <w:style w:type="character" w:customStyle="1" w:styleId="a8">
    <w:name w:val="引用文 (文字)"/>
    <w:basedOn w:val="a0"/>
    <w:link w:val="a7"/>
    <w:uiPriority w:val="29"/>
    <w:rsid w:val="00DF1FC2"/>
    <w:rPr>
      <w:i/>
      <w:iCs/>
      <w:color w:val="404040" w:themeColor="text1" w:themeTint="BF"/>
    </w:rPr>
  </w:style>
  <w:style w:type="paragraph" w:styleId="a9">
    <w:name w:val="List Paragraph"/>
    <w:basedOn w:val="a"/>
    <w:uiPriority w:val="34"/>
    <w:qFormat/>
    <w:rsid w:val="00DF1FC2"/>
    <w:pPr>
      <w:ind w:left="720"/>
      <w:contextualSpacing/>
    </w:pPr>
  </w:style>
  <w:style w:type="character" w:styleId="21">
    <w:name w:val="Intense Emphasis"/>
    <w:basedOn w:val="a0"/>
    <w:uiPriority w:val="21"/>
    <w:qFormat/>
    <w:rsid w:val="00DF1FC2"/>
    <w:rPr>
      <w:i/>
      <w:iCs/>
      <w:color w:val="0F4761" w:themeColor="accent1" w:themeShade="BF"/>
    </w:rPr>
  </w:style>
  <w:style w:type="paragraph" w:styleId="22">
    <w:name w:val="Intense Quote"/>
    <w:basedOn w:val="a"/>
    <w:next w:val="a"/>
    <w:link w:val="23"/>
    <w:uiPriority w:val="30"/>
    <w:qFormat/>
    <w:rsid w:val="00DF1F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F1FC2"/>
    <w:rPr>
      <w:i/>
      <w:iCs/>
      <w:color w:val="0F4761" w:themeColor="accent1" w:themeShade="BF"/>
    </w:rPr>
  </w:style>
  <w:style w:type="character" w:styleId="24">
    <w:name w:val="Intense Reference"/>
    <w:basedOn w:val="a0"/>
    <w:uiPriority w:val="32"/>
    <w:qFormat/>
    <w:rsid w:val="00DF1F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2025-08-29T15:25:00Z</dcterms:created>
  <dcterms:modified xsi:type="dcterms:W3CDTF">2025-08-29T15:25:00Z</dcterms:modified>
</cp:coreProperties>
</file>