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8D1" w:rsidRPr="00741DDE" w:rsidRDefault="000248D1" w:rsidP="000248D1">
      <w:pPr>
        <w:adjustRightInd w:val="0"/>
        <w:snapToGrid w:val="0"/>
        <w:spacing w:line="0" w:lineRule="atLeast"/>
        <w:contextualSpacing/>
        <w:rPr>
          <w:rFonts w:ascii="Batang" w:eastAsia="Batang" w:hAnsi="Batang"/>
          <w:b/>
          <w:bCs/>
          <w:szCs w:val="21"/>
        </w:rPr>
      </w:pPr>
      <w:r>
        <w:rPr>
          <w:b/>
        </w:rPr>
        <w:t>숲속 생물</w:t>
      </w:r>
    </w:p>
    <w:p w:rsidR="000248D1" w:rsidRPr="00741DDE" w:rsidRDefault="000248D1" w:rsidP="000248D1">
      <w:pPr>
        <w:adjustRightInd w:val="0"/>
        <w:snapToGrid w:val="0"/>
        <w:spacing w:line="0" w:lineRule="atLeast"/>
        <w:contextualSpacing/>
        <w:rPr>
          <w:rFonts w:ascii="Batang" w:eastAsia="Batang" w:hAnsi="Batang"/>
          <w:szCs w:val="21"/>
        </w:rPr>
      </w:pPr>
      <w:r/>
    </w:p>
    <w:p w:rsidR="000248D1" w:rsidRPr="00741DDE" w:rsidRDefault="000248D1" w:rsidP="000248D1">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 xml:space="preserve">　쓰타 야생 조류의 숲(국가 지정 조수 보호 구역)은 연중 다양한 동식물로 넘쳐납니다. 다음으로는 이 지역에 서식하는 다종다양한 동식물 중 일부를 소개해 드리겠습니다. (이름은 한국어명, 학명 순으로 기재되어 있습니다.)</w:t>
      </w:r>
    </w:p>
    <w:p w:rsidR="000248D1" w:rsidRPr="00741DDE" w:rsidRDefault="000248D1" w:rsidP="000248D1">
      <w:pPr>
        <w:adjustRightInd w:val="0"/>
        <w:snapToGrid w:val="0"/>
        <w:spacing w:line="0" w:lineRule="atLeast"/>
        <w:contextualSpacing/>
        <w:rPr>
          <w:rFonts w:ascii="Batang" w:eastAsia="Batang" w:hAnsi="Batang"/>
          <w:szCs w:val="21"/>
        </w:rPr>
      </w:pPr>
    </w:p>
    <w:p w:rsidR="000248D1" w:rsidRPr="00741DDE" w:rsidRDefault="000248D1" w:rsidP="000248D1">
      <w:pPr>
        <w:adjustRightInd w:val="0"/>
        <w:snapToGrid w:val="0"/>
        <w:spacing w:line="0" w:lineRule="atLeast"/>
        <w:contextualSpacing/>
        <w:rPr>
          <w:rFonts w:ascii="Batang" w:eastAsia="Batang" w:hAnsi="Batang"/>
          <w:b/>
          <w:bCs/>
          <w:szCs w:val="21"/>
        </w:rPr>
      </w:pPr>
      <w:r w:rsidRPr="00741DDE">
        <w:rPr>
          <w:rFonts w:ascii="Batang" w:eastAsia="Batang" w:hAnsi="Batang" w:cs="Meiryo UI" w:hint="eastAsia"/>
          <w:b/>
          <w:szCs w:val="21"/>
          <w:lang w:val="ko-KR" w:bidi="ko-KR"/>
        </w:rPr>
        <w:t>새</w:t>
      </w:r>
    </w:p>
    <w:p w:rsidR="000248D1" w:rsidRPr="00741DDE" w:rsidRDefault="000248D1" w:rsidP="000248D1">
      <w:pPr>
        <w:adjustRightInd w:val="0"/>
        <w:snapToGrid w:val="0"/>
        <w:spacing w:line="0" w:lineRule="atLeast"/>
        <w:contextualSpacing/>
        <w:rPr>
          <w:rFonts w:ascii="Batang" w:eastAsia="Batang" w:hAnsi="Batang" w:cs="Arial"/>
          <w:szCs w:val="21"/>
        </w:rPr>
      </w:pPr>
    </w:p>
    <w:p w:rsidR="000248D1" w:rsidRPr="00741DDE" w:rsidRDefault="000248D1" w:rsidP="000248D1">
      <w:pPr>
        <w:adjustRightInd w:val="0"/>
        <w:snapToGrid w:val="0"/>
        <w:spacing w:line="0" w:lineRule="atLeast"/>
        <w:contextualSpacing/>
        <w:rPr>
          <w:rFonts w:ascii="Batang" w:eastAsia="Batang" w:hAnsi="Batang"/>
          <w:iCs/>
          <w:szCs w:val="21"/>
        </w:rPr>
      </w:pPr>
      <w:r w:rsidRPr="00741DDE">
        <w:rPr>
          <w:rFonts w:ascii="Batang" w:eastAsia="Batang" w:hAnsi="Batang" w:cs="Meiryo UI" w:hint="eastAsia"/>
          <w:szCs w:val="21"/>
          <w:lang w:val="ko-KR" w:bidi="ko-KR"/>
        </w:rPr>
        <w:t>황금새(</w:t>
      </w:r>
      <w:r w:rsidRPr="00741DDE">
        <w:rPr>
          <w:rFonts w:ascii="Batang" w:eastAsia="Batang" w:hAnsi="Batang" w:cs="Meiryo UI" w:hint="eastAsia"/>
          <w:i/>
          <w:szCs w:val="21"/>
          <w:lang w:val="ko-KR" w:bidi="ko-KR"/>
        </w:rPr>
        <w:t>Ficedula narcissina</w:t>
      </w:r>
      <w:r w:rsidRPr="00741DDE">
        <w:rPr>
          <w:rFonts w:ascii="Batang" w:eastAsia="Batang" w:hAnsi="Batang" w:cs="Meiryo UI" w:hint="eastAsia"/>
          <w:szCs w:val="21"/>
          <w:lang w:val="ko-KR" w:bidi="ko-KR"/>
        </w:rPr>
        <w:t>)</w:t>
      </w:r>
    </w:p>
    <w:p w:rsidR="000248D1" w:rsidRPr="00741DDE" w:rsidRDefault="000248D1" w:rsidP="000248D1">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 xml:space="preserve">　이 새는 딱새의 일종으로 봄부터 초여름에 걸쳐 번식을 위해 동남아시아에서 찾아옵니다. 황금새는 속이 비어 있는 나무의 높은 부분이나 딱따구리의 오래된 둥지 안에 둥지를 틉니다. 수컷은 머리 부분이 검고, 목에서 가슴까지는 선명한 노란색입니다. 황금새를 찾는 건 비교적 간단합니다. 가지 끝에서 날아와 공중에서 벌레를 잡고, 다시 같은 횃대로 날아 돌아오는 행동을 반복하기 때문입니다. 번식기의 수컷은 특히 아름답게 지저귑니다.</w:t>
      </w:r>
    </w:p>
    <w:p w:rsidR="000248D1" w:rsidRPr="00741DDE" w:rsidRDefault="000248D1" w:rsidP="000248D1">
      <w:pPr>
        <w:adjustRightInd w:val="0"/>
        <w:snapToGrid w:val="0"/>
        <w:spacing w:line="0" w:lineRule="atLeast"/>
        <w:contextualSpacing/>
        <w:rPr>
          <w:rFonts w:ascii="Batang" w:eastAsia="Batang" w:hAnsi="Batang"/>
          <w:szCs w:val="21"/>
        </w:rPr>
      </w:pPr>
    </w:p>
    <w:p w:rsidR="000248D1" w:rsidRPr="00741DDE" w:rsidRDefault="000248D1" w:rsidP="000248D1">
      <w:pPr>
        <w:adjustRightInd w:val="0"/>
        <w:snapToGrid w:val="0"/>
        <w:spacing w:line="0" w:lineRule="atLeast"/>
        <w:contextualSpacing/>
        <w:rPr>
          <w:rFonts w:ascii="Batang" w:eastAsia="Batang" w:hAnsi="Batang"/>
          <w:iCs/>
          <w:szCs w:val="21"/>
        </w:rPr>
      </w:pPr>
      <w:r w:rsidRPr="00741DDE">
        <w:rPr>
          <w:rFonts w:ascii="Batang" w:eastAsia="Batang" w:hAnsi="Batang" w:cs="Meiryo UI" w:hint="eastAsia"/>
          <w:szCs w:val="21"/>
          <w:lang w:val="ko-KR" w:bidi="ko-KR"/>
        </w:rPr>
        <w:t>산솔새(</w:t>
      </w:r>
      <w:r w:rsidRPr="00741DDE">
        <w:rPr>
          <w:rFonts w:ascii="Batang" w:eastAsia="Batang" w:hAnsi="Batang" w:cs="Meiryo UI" w:hint="eastAsia"/>
          <w:i/>
          <w:szCs w:val="21"/>
          <w:lang w:val="ko-KR" w:bidi="ko-KR"/>
        </w:rPr>
        <w:t>Phylloscopus coronatus</w:t>
      </w:r>
      <w:r w:rsidRPr="00741DDE">
        <w:rPr>
          <w:rFonts w:ascii="Batang" w:eastAsia="Batang" w:hAnsi="Batang" w:cs="Meiryo UI" w:hint="eastAsia"/>
          <w:szCs w:val="21"/>
          <w:lang w:val="ko-KR" w:bidi="ko-KR"/>
        </w:rPr>
        <w:t>)</w:t>
      </w:r>
    </w:p>
    <w:p w:rsidR="000248D1" w:rsidRPr="00741DDE" w:rsidRDefault="000248D1" w:rsidP="000248D1">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 xml:space="preserve">　멀리 인도에서 찾아오는 철새, 산솔새는 산의 해발고도가 낮은 곳에 펼쳐진 낙엽활엽수림을 좋아하며, 벌레를 먹이로 합니다. 몸길이 12.5cm로 몸집이 작고 등은 암녹색, 배 쪽은 회백색입니다. 발견하기 굉장히 어렵지만, 큰 울음소리를 통해 있는 곳을 알 수 있습니다.</w:t>
      </w:r>
    </w:p>
    <w:p w:rsidR="000248D1" w:rsidRPr="00741DDE" w:rsidRDefault="000248D1" w:rsidP="000248D1">
      <w:pPr>
        <w:adjustRightInd w:val="0"/>
        <w:snapToGrid w:val="0"/>
        <w:spacing w:line="0" w:lineRule="atLeast"/>
        <w:contextualSpacing/>
        <w:rPr>
          <w:rFonts w:ascii="Batang" w:eastAsia="Batang" w:hAnsi="Batang"/>
          <w:szCs w:val="21"/>
        </w:rPr>
      </w:pPr>
    </w:p>
    <w:p w:rsidR="000248D1" w:rsidRPr="00741DDE" w:rsidRDefault="000248D1" w:rsidP="000248D1">
      <w:pPr>
        <w:adjustRightInd w:val="0"/>
        <w:snapToGrid w:val="0"/>
        <w:spacing w:line="0" w:lineRule="atLeast"/>
        <w:contextualSpacing/>
        <w:rPr>
          <w:rFonts w:ascii="Batang" w:eastAsia="Batang" w:hAnsi="Batang"/>
          <w:iCs/>
          <w:szCs w:val="21"/>
        </w:rPr>
      </w:pPr>
      <w:r w:rsidRPr="00741DDE">
        <w:rPr>
          <w:rFonts w:ascii="Batang" w:eastAsia="Batang" w:hAnsi="Batang" w:cs="Meiryo UI" w:hint="eastAsia"/>
          <w:szCs w:val="21"/>
          <w:lang w:val="ko-KR" w:bidi="ko-KR"/>
        </w:rPr>
        <w:t>어치(</w:t>
      </w:r>
      <w:r w:rsidRPr="00741DDE">
        <w:rPr>
          <w:rFonts w:ascii="Batang" w:eastAsia="Batang" w:hAnsi="Batang" w:cs="Meiryo UI" w:hint="eastAsia"/>
          <w:i/>
          <w:szCs w:val="21"/>
          <w:lang w:val="ko-KR" w:bidi="ko-KR"/>
        </w:rPr>
        <w:t>Garrulus glandarius</w:t>
      </w:r>
      <w:r w:rsidRPr="00741DDE">
        <w:rPr>
          <w:rFonts w:ascii="Batang" w:eastAsia="Batang" w:hAnsi="Batang" w:cs="Meiryo UI" w:hint="eastAsia"/>
          <w:szCs w:val="21"/>
          <w:lang w:val="ko-KR" w:bidi="ko-KR"/>
        </w:rPr>
        <w:t>)</w:t>
      </w:r>
    </w:p>
    <w:p w:rsidR="000248D1" w:rsidRPr="00741DDE" w:rsidRDefault="000248D1" w:rsidP="000248D1">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 xml:space="preserve">　날개에는 푸른 줄무늬가 있고 눈 주위에는 검은 반점이 있는 어치는 숲속에서 특히 눈에 띕니다. 곤충 이외에 다른 새의 알과 새끼를 잡아먹지만, 가을이 오면 땅 위의 마른 잎 아래에 있는 도토리를 먹습니다. 봄과 가을에 유난히 큰 울음소리를 내며 우는 어치는, 맹금류를 포함한 많은 새의 울음소리를 모방할 수 있는 것으로 알려져 있으며, 고양이와 사람의 목소리도 흉내 낼 수 있다고도 합니다.</w:t>
      </w:r>
    </w:p>
    <w:p w:rsidR="000248D1" w:rsidRPr="00741DDE" w:rsidRDefault="000248D1" w:rsidP="000248D1">
      <w:pPr>
        <w:adjustRightInd w:val="0"/>
        <w:snapToGrid w:val="0"/>
        <w:spacing w:line="0" w:lineRule="atLeast"/>
        <w:contextualSpacing/>
        <w:rPr>
          <w:rFonts w:ascii="Batang" w:eastAsia="Batang" w:hAnsi="Batang"/>
          <w:szCs w:val="21"/>
          <w:shd w:val="clear" w:color="auto" w:fill="FFFFFF"/>
        </w:rPr>
      </w:pPr>
    </w:p>
    <w:p w:rsidR="000248D1" w:rsidRPr="00741DDE" w:rsidRDefault="000248D1" w:rsidP="000248D1">
      <w:pPr>
        <w:adjustRightInd w:val="0"/>
        <w:snapToGrid w:val="0"/>
        <w:spacing w:line="0" w:lineRule="atLeast"/>
        <w:contextualSpacing/>
        <w:rPr>
          <w:rFonts w:ascii="Batang" w:eastAsia="Batang" w:hAnsi="Batang"/>
          <w:iCs/>
          <w:szCs w:val="21"/>
          <w:shd w:val="clear" w:color="auto" w:fill="FFFFFF"/>
        </w:rPr>
      </w:pPr>
      <w:r w:rsidRPr="00741DDE">
        <w:rPr>
          <w:rFonts w:ascii="Batang" w:eastAsia="Batang" w:hAnsi="Batang" w:cs="Meiryo UI" w:hint="eastAsia"/>
          <w:szCs w:val="21"/>
          <w:shd w:val="clear" w:color="auto" w:fill="FFFFFF"/>
          <w:lang w:val="ko-KR" w:bidi="ko-KR"/>
        </w:rPr>
        <w:t>원앙(</w:t>
      </w:r>
      <w:r w:rsidRPr="00741DDE">
        <w:rPr>
          <w:rFonts w:ascii="Batang" w:eastAsia="Batang" w:hAnsi="Batang" w:cs="Meiryo UI" w:hint="eastAsia"/>
          <w:i/>
          <w:szCs w:val="21"/>
          <w:shd w:val="clear" w:color="auto" w:fill="FFFFFF"/>
          <w:lang w:val="ko-KR" w:bidi="ko-KR"/>
        </w:rPr>
        <w:t>Aix galericulata</w:t>
      </w:r>
      <w:r w:rsidRPr="00741DDE">
        <w:rPr>
          <w:rFonts w:ascii="Batang" w:eastAsia="Batang" w:hAnsi="Batang" w:cs="Meiryo UI" w:hint="eastAsia"/>
          <w:szCs w:val="21"/>
          <w:shd w:val="clear" w:color="auto" w:fill="FFFFFF"/>
          <w:lang w:val="ko-KR" w:bidi="ko-KR"/>
        </w:rPr>
        <w:t>)</w:t>
      </w:r>
    </w:p>
    <w:p w:rsidR="000248D1" w:rsidRPr="00741DDE" w:rsidRDefault="000248D1" w:rsidP="000248D1">
      <w:pPr>
        <w:adjustRightInd w:val="0"/>
        <w:snapToGrid w:val="0"/>
        <w:spacing w:line="0" w:lineRule="atLeast"/>
        <w:contextualSpacing/>
        <w:rPr>
          <w:rFonts w:ascii="Batang" w:eastAsia="Batang" w:hAnsi="Batang"/>
          <w:szCs w:val="21"/>
          <w:shd w:val="clear" w:color="auto" w:fill="FFFFFF"/>
        </w:rPr>
      </w:pPr>
      <w:r w:rsidRPr="00741DDE">
        <w:rPr>
          <w:rFonts w:ascii="Batang" w:eastAsia="Batang" w:hAnsi="Batang" w:cs="Meiryo UI" w:hint="eastAsia"/>
          <w:szCs w:val="21"/>
          <w:shd w:val="clear" w:color="auto" w:fill="FFFFFF"/>
          <w:lang w:val="ko-KR" w:bidi="ko-KR"/>
        </w:rPr>
        <w:t xml:space="preserve">　원앙은 민물 부근의 나무가 많은 지역을 선호하기 때문에 쓰타 지역의 늪들은 이상적인 서식지입니다. 이 물새는 많은 곳에서 볼 수 있는데, 특히 쓰타누마 늪, 나가누마 늪, 스게누마 늪, 효탄누마 늪에서 흔히 볼 수 있습니다. 숲속에서 짝짓기를 하고 번식하며, 속이 빈 나무의 줄기에 둥지를 틉니다. 수컷은 선명한 색을 띠고 있어 암컷의 수수한 색과 대조적입니다. 특히 구애하는 시기에 수컷이 가슴을 부풀리면 그 차이가 두드러집니다. 원앙은 너도밤나무 열매 등의 식물과 씨앗, 곤충, 작은 물고기를 먹습니다.</w:t>
      </w:r>
    </w:p>
    <w:p w:rsidR="000248D1" w:rsidRPr="00741DDE" w:rsidRDefault="000248D1" w:rsidP="000248D1">
      <w:pPr>
        <w:adjustRightInd w:val="0"/>
        <w:snapToGrid w:val="0"/>
        <w:spacing w:line="0" w:lineRule="atLeast"/>
        <w:contextualSpacing/>
        <w:rPr>
          <w:rFonts w:ascii="Batang" w:eastAsia="Batang" w:hAnsi="Batang"/>
          <w:szCs w:val="21"/>
        </w:rPr>
      </w:pPr>
    </w:p>
    <w:p w:rsidR="000248D1" w:rsidRPr="00741DDE" w:rsidRDefault="000248D1" w:rsidP="000248D1">
      <w:pPr>
        <w:adjustRightInd w:val="0"/>
        <w:snapToGrid w:val="0"/>
        <w:spacing w:line="0" w:lineRule="atLeast"/>
        <w:contextualSpacing/>
        <w:rPr>
          <w:rFonts w:ascii="Batang" w:eastAsia="Batang" w:hAnsi="Batang"/>
          <w:b/>
          <w:bCs/>
          <w:szCs w:val="21"/>
        </w:rPr>
      </w:pPr>
      <w:r w:rsidRPr="00741DDE">
        <w:rPr>
          <w:rFonts w:ascii="Batang" w:eastAsia="Batang" w:hAnsi="Batang" w:cs="Meiryo UI" w:hint="eastAsia"/>
          <w:b/>
          <w:szCs w:val="21"/>
          <w:lang w:val="ko-KR" w:bidi="ko-KR"/>
        </w:rPr>
        <w:t>포유동물</w:t>
      </w:r>
    </w:p>
    <w:p w:rsidR="000248D1" w:rsidRPr="00741DDE" w:rsidRDefault="000248D1" w:rsidP="000248D1">
      <w:pPr>
        <w:adjustRightInd w:val="0"/>
        <w:snapToGrid w:val="0"/>
        <w:spacing w:line="0" w:lineRule="atLeast"/>
        <w:contextualSpacing/>
        <w:rPr>
          <w:rFonts w:ascii="Batang" w:eastAsia="Batang" w:hAnsi="Batang"/>
          <w:b/>
          <w:bCs/>
          <w:szCs w:val="21"/>
        </w:rPr>
      </w:pPr>
    </w:p>
    <w:p w:rsidR="000248D1" w:rsidRPr="00741DDE" w:rsidRDefault="000248D1" w:rsidP="000248D1">
      <w:pPr>
        <w:adjustRightInd w:val="0"/>
        <w:snapToGrid w:val="0"/>
        <w:spacing w:line="0" w:lineRule="atLeast"/>
        <w:contextualSpacing/>
        <w:rPr>
          <w:rFonts w:ascii="Batang" w:eastAsia="Batang" w:hAnsi="Batang"/>
          <w:iCs/>
          <w:szCs w:val="21"/>
          <w:shd w:val="clear" w:color="auto" w:fill="FFFFFF"/>
        </w:rPr>
      </w:pPr>
      <w:r w:rsidRPr="00741DDE">
        <w:rPr>
          <w:rFonts w:ascii="Batang" w:eastAsia="Batang" w:hAnsi="Batang" w:cs="Meiryo UI" w:hint="eastAsia"/>
          <w:szCs w:val="21"/>
          <w:shd w:val="clear" w:color="auto" w:fill="FFFFFF"/>
          <w:lang w:val="ko-KR" w:bidi="ko-KR"/>
        </w:rPr>
        <w:t>일본산양(</w:t>
      </w:r>
      <w:r w:rsidRPr="00741DDE">
        <w:rPr>
          <w:rFonts w:ascii="Batang" w:eastAsia="Batang" w:hAnsi="Batang" w:cs="Meiryo UI" w:hint="eastAsia"/>
          <w:i/>
          <w:szCs w:val="21"/>
          <w:shd w:val="clear" w:color="auto" w:fill="FFFFFF"/>
          <w:lang w:val="ko-KR" w:bidi="ko-KR"/>
        </w:rPr>
        <w:t>Capricornis crispus</w:t>
      </w:r>
      <w:r w:rsidRPr="00741DDE">
        <w:rPr>
          <w:rFonts w:ascii="Batang" w:eastAsia="Batang" w:hAnsi="Batang" w:cs="Meiryo UI" w:hint="eastAsia"/>
          <w:szCs w:val="21"/>
          <w:shd w:val="clear" w:color="auto" w:fill="FFFFFF"/>
          <w:lang w:val="ko-KR" w:bidi="ko-KR"/>
        </w:rPr>
        <w:t>)</w:t>
      </w:r>
    </w:p>
    <w:p w:rsidR="000248D1" w:rsidRPr="00741DDE" w:rsidRDefault="000248D1" w:rsidP="000248D1">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 xml:space="preserve">　일본어 이름(가모시카)에는 사슴(鹿, 시카)이 들어가 있지만, 실제로는 우제목 소과의 동물입니다. 양아과에 속하며, 털이 길고, 일본의 특별천연기념물로 지정되어 있습니다. 예전에는 멸종 위기에 처해 있었지만, 지금은 개체수가 안정화되었습니다. 다 자라도 몸높이가 1m가 되지 않는 일본산양은 인간과 만나도 도망치지 않고, 그 자리에서 조용히 이쪽을 바라봅니다. 숲속에서 시선이 느껴진다면 주변을 둘러보시기 바랍니다. 그곳에 일본산양이 있을지도 모릅니다.</w:t>
      </w:r>
    </w:p>
    <w:p w:rsidR="000248D1" w:rsidRPr="00741DDE" w:rsidRDefault="000248D1" w:rsidP="000248D1">
      <w:pPr>
        <w:adjustRightInd w:val="0"/>
        <w:snapToGrid w:val="0"/>
        <w:spacing w:line="0" w:lineRule="atLeast"/>
        <w:contextualSpacing/>
        <w:rPr>
          <w:rFonts w:ascii="Batang" w:eastAsia="Batang" w:hAnsi="Batang"/>
          <w:b/>
          <w:bCs/>
          <w:szCs w:val="21"/>
        </w:rPr>
      </w:pPr>
    </w:p>
    <w:p w:rsidR="000248D1" w:rsidRPr="00741DDE" w:rsidRDefault="000248D1" w:rsidP="000248D1">
      <w:pPr>
        <w:adjustRightInd w:val="0"/>
        <w:snapToGrid w:val="0"/>
        <w:spacing w:line="0" w:lineRule="atLeast"/>
        <w:contextualSpacing/>
        <w:rPr>
          <w:rFonts w:ascii="Batang" w:eastAsia="Batang" w:hAnsi="Batang"/>
          <w:b/>
          <w:bCs/>
          <w:szCs w:val="21"/>
        </w:rPr>
      </w:pPr>
      <w:r w:rsidRPr="00741DDE">
        <w:rPr>
          <w:rFonts w:ascii="Batang" w:eastAsia="Batang" w:hAnsi="Batang" w:cs="Meiryo UI" w:hint="eastAsia"/>
          <w:b/>
          <w:szCs w:val="21"/>
          <w:lang w:val="ko-KR" w:bidi="ko-KR"/>
        </w:rPr>
        <w:t>양서류</w:t>
      </w:r>
    </w:p>
    <w:p w:rsidR="000248D1" w:rsidRPr="00741DDE" w:rsidRDefault="000248D1" w:rsidP="000248D1">
      <w:pPr>
        <w:adjustRightInd w:val="0"/>
        <w:snapToGrid w:val="0"/>
        <w:spacing w:line="0" w:lineRule="atLeast"/>
        <w:contextualSpacing/>
        <w:rPr>
          <w:rFonts w:ascii="Batang" w:eastAsia="Batang" w:hAnsi="Batang"/>
          <w:szCs w:val="21"/>
        </w:rPr>
      </w:pPr>
    </w:p>
    <w:p w:rsidR="000248D1" w:rsidRPr="00741DDE" w:rsidRDefault="000248D1" w:rsidP="000248D1">
      <w:pPr>
        <w:adjustRightInd w:val="0"/>
        <w:snapToGrid w:val="0"/>
        <w:spacing w:line="0" w:lineRule="atLeast"/>
        <w:contextualSpacing/>
        <w:rPr>
          <w:rFonts w:ascii="Batang" w:eastAsia="Batang" w:hAnsi="Batang"/>
          <w:iCs/>
          <w:szCs w:val="21"/>
        </w:rPr>
      </w:pPr>
      <w:r w:rsidRPr="00741DDE">
        <w:rPr>
          <w:rFonts w:ascii="Batang" w:eastAsia="Batang" w:hAnsi="Batang" w:cs="Meiryo UI" w:hint="eastAsia"/>
          <w:szCs w:val="21"/>
          <w:lang w:val="ko-KR" w:bidi="ko-KR"/>
        </w:rPr>
        <w:t>산청개구리(</w:t>
      </w:r>
      <w:r w:rsidRPr="00741DDE">
        <w:rPr>
          <w:rFonts w:ascii="Batang" w:eastAsia="Batang" w:hAnsi="Batang" w:cs="Meiryo UI" w:hint="eastAsia"/>
          <w:i/>
          <w:szCs w:val="21"/>
          <w:lang w:val="ko-KR" w:bidi="ko-KR"/>
        </w:rPr>
        <w:t>Zhangixalus arboreus</w:t>
      </w:r>
      <w:r w:rsidRPr="00741DDE">
        <w:rPr>
          <w:rFonts w:ascii="Batang" w:eastAsia="Batang" w:hAnsi="Batang" w:cs="Meiryo UI" w:hint="eastAsia"/>
          <w:szCs w:val="21"/>
          <w:lang w:val="ko-KR" w:bidi="ko-KR"/>
        </w:rPr>
        <w:t>)</w:t>
      </w:r>
    </w:p>
    <w:p w:rsidR="000248D1" w:rsidRPr="00741DDE" w:rsidRDefault="000248D1" w:rsidP="000248D1">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shd w:val="clear" w:color="auto" w:fill="FFFFFF"/>
          <w:lang w:val="ko-KR" w:bidi="ko-KR"/>
        </w:rPr>
        <w:t xml:space="preserve">　산청개구리는 자라서 개구리가 되면 숲속에서 생활하지만, 수면에 늘어지듯 뻗어 있는 나뭇가지 위에서 짝짓기를 하고, 그곳에 거품 같은 덩어리의 알을 낳습니다. 부화한 올챙이는 그 거품 덩어리에서 나와 물속으로 떨어지고, 그곳에서 자란 후 숲으로 이동합니다. 산청개구리의 하얀 난괴는 효탄누마 늪 위에 뻗어 있는 가지에서 특히 잘 볼 수 있습니다. </w:t>
      </w:r>
    </w:p>
    <w:p w:rsidR="000248D1" w:rsidRPr="00741DDE" w:rsidRDefault="000248D1" w:rsidP="000248D1">
      <w:pPr>
        <w:adjustRightInd w:val="0"/>
        <w:snapToGrid w:val="0"/>
        <w:spacing w:line="0" w:lineRule="atLeast"/>
        <w:contextualSpacing/>
        <w:rPr>
          <w:rFonts w:ascii="Batang" w:eastAsia="Batang" w:hAnsi="Batang"/>
          <w:szCs w:val="21"/>
        </w:rPr>
      </w:pPr>
    </w:p>
    <w:p w:rsidR="000248D1" w:rsidRPr="00741DDE" w:rsidRDefault="000248D1" w:rsidP="000248D1">
      <w:pPr>
        <w:adjustRightInd w:val="0"/>
        <w:snapToGrid w:val="0"/>
        <w:spacing w:line="0" w:lineRule="atLeast"/>
        <w:contextualSpacing/>
        <w:rPr>
          <w:rFonts w:ascii="Batang" w:eastAsia="Batang" w:hAnsi="Batang"/>
          <w:b/>
          <w:bCs/>
          <w:szCs w:val="21"/>
        </w:rPr>
      </w:pPr>
      <w:r w:rsidRPr="00741DDE">
        <w:rPr>
          <w:rFonts w:ascii="Batang" w:eastAsia="Batang" w:hAnsi="Batang" w:cs="Meiryo UI" w:hint="eastAsia"/>
          <w:b/>
          <w:szCs w:val="21"/>
          <w:lang w:val="ko-KR" w:bidi="ko-KR"/>
        </w:rPr>
        <w:t>곤충</w:t>
      </w:r>
    </w:p>
    <w:p w:rsidR="000248D1" w:rsidRPr="00741DDE" w:rsidRDefault="000248D1" w:rsidP="000248D1">
      <w:pPr>
        <w:adjustRightInd w:val="0"/>
        <w:snapToGrid w:val="0"/>
        <w:spacing w:line="0" w:lineRule="atLeast"/>
        <w:contextualSpacing/>
        <w:rPr>
          <w:rFonts w:ascii="Batang" w:eastAsia="Batang" w:hAnsi="Batang"/>
          <w:szCs w:val="21"/>
          <w:shd w:val="clear" w:color="auto" w:fill="FFFFFF"/>
        </w:rPr>
      </w:pPr>
    </w:p>
    <w:p w:rsidR="000248D1" w:rsidRPr="00741DDE" w:rsidRDefault="000248D1" w:rsidP="000248D1">
      <w:pPr>
        <w:adjustRightInd w:val="0"/>
        <w:snapToGrid w:val="0"/>
        <w:spacing w:line="0" w:lineRule="atLeast"/>
        <w:contextualSpacing/>
        <w:rPr>
          <w:rFonts w:ascii="Batang" w:eastAsia="Batang" w:hAnsi="Batang"/>
          <w:iCs/>
          <w:szCs w:val="21"/>
          <w:shd w:val="clear" w:color="auto" w:fill="FFFFFF"/>
        </w:rPr>
      </w:pPr>
      <w:r w:rsidRPr="00741DDE">
        <w:rPr>
          <w:rFonts w:ascii="Batang" w:eastAsia="Batang" w:hAnsi="Batang" w:cs="Meiryo UI" w:hint="eastAsia"/>
          <w:szCs w:val="21"/>
          <w:shd w:val="clear" w:color="auto" w:fill="FFFFFF"/>
          <w:lang w:val="ko-KR" w:bidi="ko-KR"/>
        </w:rPr>
        <w:t>에조하루매미(</w:t>
      </w:r>
      <w:r w:rsidRPr="00741DDE">
        <w:rPr>
          <w:rFonts w:ascii="Batang" w:eastAsia="Batang" w:hAnsi="Batang" w:cs="Meiryo UI" w:hint="eastAsia"/>
          <w:i/>
          <w:szCs w:val="21"/>
          <w:shd w:val="clear" w:color="auto" w:fill="FFFFFF"/>
          <w:lang w:val="ko-KR" w:bidi="ko-KR"/>
        </w:rPr>
        <w:t>Terpnosia nigricosta</w:t>
      </w:r>
      <w:r w:rsidRPr="00741DDE">
        <w:rPr>
          <w:rFonts w:ascii="Batang" w:eastAsia="Batang" w:hAnsi="Batang" w:cs="Meiryo UI" w:hint="eastAsia"/>
          <w:szCs w:val="21"/>
          <w:shd w:val="clear" w:color="auto" w:fill="FFFFFF"/>
          <w:lang w:val="ko-KR" w:bidi="ko-KR"/>
        </w:rPr>
        <w:t>)</w:t>
      </w:r>
    </w:p>
    <w:p w:rsidR="000248D1" w:rsidRPr="00741DDE" w:rsidRDefault="000248D1" w:rsidP="000248D1">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 xml:space="preserve">　이 작은 매미는 황갈색 몸을 가지고 있고, 머리와 가슴 부분은 약간 녹색을 띠며, 일본의 한랭한 지역에 있는 활엽수림, 특히 너도밤나무 숲에 서식합니다. 늦여름에 모습을 보이는 매미와는 달리 에조하루매미는 봄철 5월에서 6월 사이에 볼 수 있습니다. 이 매미가 일제히 우는 소리는 새의 울음소리보다 더 크다고 합니다. 비가 내리기 직전에 울음을 그치고 날씨가 좋아지면 다시 울기 시작합니다. </w:t>
      </w:r>
    </w:p>
    <w:p w:rsidR="000248D1" w:rsidRPr="00741DDE" w:rsidRDefault="000248D1" w:rsidP="000248D1">
      <w:pPr>
        <w:adjustRightInd w:val="0"/>
        <w:snapToGrid w:val="0"/>
        <w:spacing w:line="0" w:lineRule="atLeast"/>
        <w:contextualSpacing/>
        <w:rPr>
          <w:rFonts w:ascii="Batang" w:eastAsia="Batang" w:hAnsi="Batang"/>
          <w:szCs w:val="21"/>
        </w:rPr>
      </w:pPr>
    </w:p>
    <w:p w:rsidR="000248D1" w:rsidRPr="00741DDE" w:rsidRDefault="000248D1" w:rsidP="000248D1">
      <w:pPr>
        <w:adjustRightInd w:val="0"/>
        <w:snapToGrid w:val="0"/>
        <w:spacing w:line="0" w:lineRule="atLeast"/>
        <w:contextualSpacing/>
        <w:rPr>
          <w:rFonts w:ascii="Batang" w:eastAsia="Batang" w:hAnsi="Batang"/>
          <w:b/>
          <w:bCs/>
          <w:szCs w:val="21"/>
        </w:rPr>
      </w:pPr>
      <w:r w:rsidRPr="00741DDE">
        <w:rPr>
          <w:rFonts w:ascii="Batang" w:eastAsia="Batang" w:hAnsi="Batang" w:cs="Meiryo UI" w:hint="eastAsia"/>
          <w:b/>
          <w:szCs w:val="21"/>
          <w:lang w:val="ko-KR" w:bidi="ko-KR"/>
        </w:rPr>
        <w:t>물고기</w:t>
      </w:r>
    </w:p>
    <w:p w:rsidR="000248D1" w:rsidRPr="00741DDE" w:rsidRDefault="000248D1" w:rsidP="000248D1">
      <w:pPr>
        <w:adjustRightInd w:val="0"/>
        <w:snapToGrid w:val="0"/>
        <w:spacing w:line="0" w:lineRule="atLeast"/>
        <w:contextualSpacing/>
        <w:rPr>
          <w:rFonts w:ascii="Batang" w:eastAsia="Batang" w:hAnsi="Batang"/>
          <w:szCs w:val="21"/>
        </w:rPr>
      </w:pPr>
    </w:p>
    <w:p w:rsidR="000248D1" w:rsidRPr="00741DDE" w:rsidRDefault="000248D1" w:rsidP="000248D1">
      <w:pPr>
        <w:adjustRightInd w:val="0"/>
        <w:snapToGrid w:val="0"/>
        <w:spacing w:line="0" w:lineRule="atLeast"/>
        <w:contextualSpacing/>
        <w:rPr>
          <w:rFonts w:ascii="Batang" w:eastAsia="Batang" w:hAnsi="Batang"/>
          <w:iCs/>
          <w:szCs w:val="21"/>
        </w:rPr>
      </w:pPr>
      <w:r w:rsidRPr="00741DDE">
        <w:rPr>
          <w:rFonts w:ascii="Batang" w:eastAsia="Batang" w:hAnsi="Batang" w:cs="Meiryo UI" w:hint="eastAsia"/>
          <w:szCs w:val="21"/>
          <w:lang w:val="ko-KR" w:bidi="ko-KR"/>
        </w:rPr>
        <w:t>곤들매기(</w:t>
      </w:r>
      <w:r w:rsidRPr="00741DDE">
        <w:rPr>
          <w:rFonts w:ascii="Batang" w:eastAsia="Batang" w:hAnsi="Batang" w:cs="Meiryo UI" w:hint="eastAsia"/>
          <w:i/>
          <w:szCs w:val="21"/>
          <w:lang w:val="ko-KR" w:bidi="ko-KR"/>
        </w:rPr>
        <w:t>Salvelinus leucomaenis</w:t>
      </w:r>
      <w:r w:rsidRPr="00741DDE">
        <w:rPr>
          <w:rFonts w:ascii="Batang" w:eastAsia="Batang" w:hAnsi="Batang" w:cs="Meiryo UI" w:hint="eastAsia"/>
          <w:szCs w:val="21"/>
          <w:lang w:val="ko-KR" w:bidi="ko-KR"/>
        </w:rPr>
        <w:t>, 홍송어)</w:t>
      </w:r>
    </w:p>
    <w:p w:rsidR="000248D1" w:rsidRPr="00741DDE" w:rsidRDefault="000248D1" w:rsidP="000248D1">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 xml:space="preserve">　이 민물고기는 갈색과 회색 몸에 흰색 반점이 있습니다. 수초와 곤충, 작은 물고기, 심지어 개구리와 도롱뇽 등을 먹이로 하며, 성어의 크기는 20cm 이상이 됩니다. 연어의 일종이지만, 곤들매기는 회유하지 않습니다. 차가운 물을 좋아하며, 일본에서는 ‘계류의 왕’이라고 불리기도 합니다. 쓰타의 늪에서 곤들매기를 발견하는 것은 드문 일입니다. 볼 수 있는 가능성이 가장 높은 곳은 쓰타누마 늪의 덱, 가가미누마 늪 근처의 작은 다리, 쓰키누마 늪의 얕은 여울, 그리고 효탄누마 늪과 스게누마 늪 사이를 흐르는 개울입니다.</w:t>
      </w:r>
    </w:p>
    <w:p w:rsidR="000248D1" w:rsidRPr="00741DDE" w:rsidRDefault="000248D1" w:rsidP="000248D1">
      <w:pPr>
        <w:adjustRightInd w:val="0"/>
        <w:snapToGrid w:val="0"/>
        <w:spacing w:line="0" w:lineRule="atLeast"/>
        <w:contextualSpacing/>
        <w:rPr>
          <w:rFonts w:ascii="Batang" w:eastAsia="Batang" w:hAnsi="Batang"/>
          <w:szCs w:val="21"/>
        </w:rPr>
      </w:pPr>
    </w:p>
    <w:p w:rsidR="000248D1" w:rsidRPr="00741DDE" w:rsidRDefault="000248D1" w:rsidP="000248D1">
      <w:pPr>
        <w:adjustRightInd w:val="0"/>
        <w:snapToGrid w:val="0"/>
        <w:spacing w:line="0" w:lineRule="atLeast"/>
        <w:contextualSpacing/>
        <w:rPr>
          <w:rFonts w:ascii="Batang" w:eastAsia="Batang" w:hAnsi="Batang"/>
          <w:b/>
          <w:bCs/>
          <w:szCs w:val="21"/>
        </w:rPr>
      </w:pPr>
      <w:r w:rsidRPr="00741DDE">
        <w:rPr>
          <w:rFonts w:ascii="Batang" w:eastAsia="Batang" w:hAnsi="Batang" w:cs="Meiryo UI" w:hint="eastAsia"/>
          <w:b/>
          <w:szCs w:val="21"/>
          <w:lang w:val="ko-KR" w:bidi="ko-KR"/>
        </w:rPr>
        <w:t>식물</w:t>
      </w:r>
    </w:p>
    <w:p w:rsidR="000248D1" w:rsidRPr="00741DDE" w:rsidRDefault="000248D1" w:rsidP="000248D1">
      <w:pPr>
        <w:adjustRightInd w:val="0"/>
        <w:snapToGrid w:val="0"/>
        <w:spacing w:line="0" w:lineRule="atLeast"/>
        <w:contextualSpacing/>
        <w:rPr>
          <w:rFonts w:ascii="Batang" w:eastAsia="Batang" w:hAnsi="Batang"/>
          <w:b/>
          <w:bCs/>
          <w:szCs w:val="21"/>
        </w:rPr>
      </w:pPr>
    </w:p>
    <w:p w:rsidR="000248D1" w:rsidRPr="00741DDE" w:rsidRDefault="000248D1" w:rsidP="000248D1">
      <w:pPr>
        <w:adjustRightInd w:val="0"/>
        <w:snapToGrid w:val="0"/>
        <w:spacing w:line="0" w:lineRule="atLeast"/>
        <w:contextualSpacing/>
        <w:rPr>
          <w:rFonts w:ascii="Batang" w:eastAsia="Batang" w:hAnsi="Batang"/>
          <w:szCs w:val="21"/>
          <w:shd w:val="clear" w:color="auto" w:fill="FFFFFF"/>
        </w:rPr>
      </w:pPr>
      <w:r w:rsidRPr="00741DDE">
        <w:rPr>
          <w:rFonts w:ascii="Batang" w:eastAsia="Batang" w:hAnsi="Batang" w:cs="Meiryo UI" w:hint="eastAsia"/>
          <w:szCs w:val="21"/>
          <w:shd w:val="clear" w:color="auto" w:fill="FFFFFF"/>
          <w:lang w:val="ko-KR" w:bidi="ko-KR"/>
        </w:rPr>
        <w:t>국화바람꽃(</w:t>
      </w:r>
      <w:r w:rsidRPr="00741DDE">
        <w:rPr>
          <w:rFonts w:ascii="Batang" w:eastAsia="Batang" w:hAnsi="Batang" w:cs="Meiryo UI" w:hint="eastAsia"/>
          <w:i/>
          <w:szCs w:val="21"/>
          <w:shd w:val="clear" w:color="auto" w:fill="FFFFFF"/>
          <w:lang w:val="ko-KR" w:bidi="ko-KR"/>
        </w:rPr>
        <w:t>Anemone pseudoaltaica</w:t>
      </w:r>
      <w:r w:rsidRPr="00741DDE">
        <w:rPr>
          <w:rFonts w:ascii="Batang" w:eastAsia="Batang" w:hAnsi="Batang" w:cs="Meiryo UI" w:hint="eastAsia"/>
          <w:szCs w:val="21"/>
          <w:shd w:val="clear" w:color="auto" w:fill="FFFFFF"/>
          <w:lang w:val="ko-KR" w:bidi="ko-KR"/>
        </w:rPr>
        <w:t>)</w:t>
      </w:r>
    </w:p>
    <w:p w:rsidR="000248D1" w:rsidRPr="00741DDE" w:rsidRDefault="000248D1" w:rsidP="000248D1">
      <w:pPr>
        <w:adjustRightInd w:val="0"/>
        <w:snapToGrid w:val="0"/>
        <w:spacing w:line="0" w:lineRule="atLeast"/>
        <w:contextualSpacing/>
        <w:rPr>
          <w:rFonts w:ascii="Batang" w:eastAsia="Batang" w:hAnsi="Batang"/>
          <w:szCs w:val="21"/>
          <w:shd w:val="clear" w:color="auto" w:fill="FFFFFF"/>
        </w:rPr>
      </w:pPr>
      <w:r w:rsidRPr="00741DDE">
        <w:rPr>
          <w:rFonts w:ascii="Batang" w:eastAsia="Batang" w:hAnsi="Batang" w:cs="Meiryo UI" w:hint="eastAsia"/>
          <w:szCs w:val="21"/>
          <w:shd w:val="clear" w:color="auto" w:fill="FFFFFF"/>
          <w:lang w:val="ko-KR" w:bidi="ko-KR"/>
        </w:rPr>
        <w:t xml:space="preserve">　이 다년생 들풀은 국화(菊, 일본어로 국화는 기쿠라고 함)를 닮았다고 해서 일본에서는 ‘기쿠자키이치게’라는 이름이 붙여졌습니다. 봄에 낙엽수림의 임관이 삼림 속 지표면에 닿는 햇빛을 가리기 전에 흰색~보라색 꽃을 피웁니다. 축축한 토양을 좋아하고, 높이 30cm까지 자랍니다.</w:t>
      </w:r>
    </w:p>
    <w:p w:rsidR="000248D1" w:rsidRPr="00741DDE" w:rsidRDefault="000248D1" w:rsidP="000248D1">
      <w:pPr>
        <w:adjustRightInd w:val="0"/>
        <w:snapToGrid w:val="0"/>
        <w:spacing w:line="0" w:lineRule="atLeast"/>
        <w:contextualSpacing/>
        <w:rPr>
          <w:rFonts w:ascii="Batang" w:eastAsia="Batang" w:hAnsi="Batang"/>
          <w:szCs w:val="21"/>
          <w:shd w:val="clear" w:color="auto" w:fill="FFFFFF"/>
        </w:rPr>
      </w:pPr>
    </w:p>
    <w:p w:rsidR="000248D1" w:rsidRPr="00741DDE" w:rsidRDefault="000248D1" w:rsidP="000248D1">
      <w:pPr>
        <w:adjustRightInd w:val="0"/>
        <w:snapToGrid w:val="0"/>
        <w:spacing w:line="0" w:lineRule="atLeast"/>
        <w:contextualSpacing/>
        <w:rPr>
          <w:rFonts w:ascii="Batang" w:eastAsia="Batang" w:hAnsi="Batang"/>
          <w:b/>
          <w:bCs/>
          <w:szCs w:val="21"/>
        </w:rPr>
      </w:pPr>
      <w:r w:rsidRPr="00741DDE">
        <w:rPr>
          <w:rFonts w:ascii="Batang" w:eastAsia="Batang" w:hAnsi="Batang" w:cs="Meiryo UI" w:hint="eastAsia"/>
          <w:b/>
          <w:szCs w:val="21"/>
          <w:lang w:val="ko-KR" w:bidi="ko-KR"/>
        </w:rPr>
        <w:t>버섯</w:t>
      </w:r>
    </w:p>
    <w:p w:rsidR="000248D1" w:rsidRPr="00741DDE" w:rsidRDefault="000248D1" w:rsidP="000248D1">
      <w:pPr>
        <w:adjustRightInd w:val="0"/>
        <w:snapToGrid w:val="0"/>
        <w:spacing w:line="0" w:lineRule="atLeast"/>
        <w:contextualSpacing/>
        <w:rPr>
          <w:rFonts w:ascii="Batang" w:eastAsia="Batang" w:hAnsi="Batang"/>
          <w:b/>
          <w:bCs/>
          <w:szCs w:val="21"/>
        </w:rPr>
      </w:pPr>
    </w:p>
    <w:p w:rsidR="000248D1" w:rsidRPr="00741DDE" w:rsidRDefault="000248D1" w:rsidP="000248D1">
      <w:pPr>
        <w:adjustRightInd w:val="0"/>
        <w:snapToGrid w:val="0"/>
        <w:spacing w:line="0" w:lineRule="atLeast"/>
        <w:contextualSpacing/>
        <w:rPr>
          <w:rFonts w:ascii="Batang" w:eastAsia="Batang" w:hAnsi="Batang"/>
          <w:iCs/>
          <w:szCs w:val="21"/>
        </w:rPr>
      </w:pPr>
      <w:r w:rsidRPr="00741DDE">
        <w:rPr>
          <w:rFonts w:ascii="Batang" w:eastAsia="Batang" w:hAnsi="Batang" w:cs="Meiryo UI" w:hint="eastAsia"/>
          <w:szCs w:val="21"/>
          <w:lang w:val="ko-KR" w:bidi="ko-KR"/>
        </w:rPr>
        <w:t>화경버섯(</w:t>
      </w:r>
      <w:r w:rsidRPr="00741DDE">
        <w:rPr>
          <w:rFonts w:ascii="Batang" w:eastAsia="Batang" w:hAnsi="Batang" w:cs="Meiryo UI" w:hint="eastAsia"/>
          <w:i/>
          <w:szCs w:val="21"/>
          <w:lang w:val="ko-KR" w:bidi="ko-KR"/>
        </w:rPr>
        <w:t>Omphalotus japonicus</w:t>
      </w:r>
      <w:r w:rsidRPr="00741DDE">
        <w:rPr>
          <w:rFonts w:ascii="Batang" w:eastAsia="Batang" w:hAnsi="Batang" w:cs="Meiryo UI" w:hint="eastAsia"/>
          <w:szCs w:val="21"/>
          <w:lang w:val="ko-KR" w:bidi="ko-KR"/>
        </w:rPr>
        <w:t>)</w:t>
      </w:r>
    </w:p>
    <w:p w:rsidR="000248D1" w:rsidRPr="00741DDE" w:rsidRDefault="000248D1" w:rsidP="000248D1">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 xml:space="preserve">　이 산에서 나는 버섯은 초여름부터 가을까지 모습을 드러내며, 대부분이 쓰러진 너도밤나무의 줄기에서 발생합니다. 색은 오렌지색, 진갈색, 자줏빛이 도는 갈색 등 다양하며, 지름 25cm까지 자랍니다. 빛을 내는 특성이 있는 것으로 알려진 이 버섯은 어둠 속에서 은은한 녹색으로 빛납니다. 화경버섯이라는 이름은 이러한 점에서 유래한 것으로 보입니다. 평소 흔히 보는 버섯과 비슷하기 때문에 일본에서는 화경버섯의 식중독이 가장 많이 보고되고 있습니다.</w:t>
      </w:r>
    </w:p>
    <w:p w:rsidR="000248D1" w:rsidRPr="00741DDE" w:rsidRDefault="000248D1" w:rsidP="000248D1">
      <w:pPr>
        <w:adjustRightInd w:val="0"/>
        <w:snapToGrid w:val="0"/>
        <w:spacing w:line="0" w:lineRule="atLeast"/>
        <w:contextualSpacing/>
        <w:rPr>
          <w:rFonts w:ascii="Batang" w:eastAsia="Batang" w:hAnsi="Batang" w:cs="Arial"/>
          <w:szCs w:val="21"/>
          <w:shd w:val="clear" w:color="auto" w:fill="FFFFFF"/>
        </w:rPr>
      </w:pPr>
    </w:p>
    <w:p w:rsidR="000248D1" w:rsidRPr="00741DDE" w:rsidRDefault="000248D1" w:rsidP="000248D1">
      <w:pPr>
        <w:adjustRightInd w:val="0"/>
        <w:snapToGrid w:val="0"/>
        <w:spacing w:line="0" w:lineRule="atLeast"/>
        <w:contextualSpacing/>
        <w:rPr>
          <w:rFonts w:ascii="Batang" w:eastAsia="Batang" w:hAnsi="Batang"/>
          <w:szCs w:val="21"/>
          <w:shd w:val="clear" w:color="auto" w:fill="FFFFFF"/>
        </w:rPr>
      </w:pPr>
      <w:r w:rsidRPr="00741DDE">
        <w:rPr>
          <w:rFonts w:ascii="Batang" w:eastAsia="Batang" w:hAnsi="Batang" w:cs="Meiryo UI"/>
          <w:szCs w:val="21"/>
          <w:shd w:val="clear" w:color="auto" w:fill="FFFFFF"/>
          <w:lang w:val="ko-KR" w:bidi="ko-KR"/>
        </w:rPr>
        <w:t>[칼럼]</w:t>
      </w:r>
    </w:p>
    <w:p w:rsidR="000248D1" w:rsidRPr="00741DDE" w:rsidRDefault="000248D1" w:rsidP="000248D1">
      <w:pPr>
        <w:adjustRightInd w:val="0"/>
        <w:snapToGrid w:val="0"/>
        <w:spacing w:line="0" w:lineRule="atLeast"/>
        <w:contextualSpacing/>
        <w:rPr>
          <w:rFonts w:ascii="Batang" w:eastAsia="Batang" w:hAnsi="Batang"/>
          <w:szCs w:val="21"/>
          <w:shd w:val="clear" w:color="auto" w:fill="FFFFFF"/>
        </w:rPr>
      </w:pPr>
      <w:r w:rsidRPr="00741DDE">
        <w:rPr>
          <w:rFonts w:ascii="Batang" w:eastAsia="Batang" w:hAnsi="Batang" w:cs="Meiryo UI" w:hint="eastAsia"/>
          <w:b/>
          <w:szCs w:val="21"/>
          <w:shd w:val="clear" w:color="auto" w:fill="FFFFFF"/>
          <w:lang w:val="ko-KR" w:bidi="ko-KR"/>
        </w:rPr>
        <w:t>숲의 생존 전략</w:t>
      </w:r>
    </w:p>
    <w:p w:rsidR="000248D1" w:rsidRPr="00741DDE" w:rsidRDefault="000248D1" w:rsidP="000248D1">
      <w:pPr>
        <w:adjustRightInd w:val="0"/>
        <w:snapToGrid w:val="0"/>
        <w:spacing w:line="0" w:lineRule="atLeast"/>
        <w:contextualSpacing/>
        <w:rPr>
          <w:rFonts w:ascii="Batang" w:eastAsia="Batang" w:hAnsi="Batang"/>
          <w:szCs w:val="21"/>
          <w:shd w:val="clear" w:color="auto" w:fill="FFFFFF"/>
        </w:rPr>
      </w:pPr>
    </w:p>
    <w:p w:rsidR="000248D1" w:rsidRPr="00741DDE" w:rsidRDefault="000248D1" w:rsidP="000248D1">
      <w:pPr>
        <w:adjustRightInd w:val="0"/>
        <w:snapToGrid w:val="0"/>
        <w:spacing w:line="0" w:lineRule="atLeast"/>
        <w:contextualSpacing/>
        <w:rPr>
          <w:rFonts w:ascii="Batang" w:eastAsia="Batang" w:hAnsi="Batang"/>
          <w:szCs w:val="21"/>
          <w:shd w:val="clear" w:color="auto" w:fill="FFFFFF"/>
        </w:rPr>
      </w:pPr>
      <w:r w:rsidRPr="00741DDE">
        <w:rPr>
          <w:rFonts w:ascii="Batang" w:eastAsia="Batang" w:hAnsi="Batang" w:cs="Meiryo UI" w:hint="eastAsia"/>
          <w:szCs w:val="21"/>
          <w:shd w:val="clear" w:color="auto" w:fill="FFFFFF"/>
          <w:lang w:val="ko-KR" w:bidi="ko-KR"/>
        </w:rPr>
        <w:t>절대 부러지지 않는 나무, 개비자나무</w:t>
      </w:r>
    </w:p>
    <w:p w:rsidR="000248D1" w:rsidRPr="00741DDE" w:rsidRDefault="000248D1" w:rsidP="000248D1">
      <w:pPr>
        <w:adjustRightInd w:val="0"/>
        <w:snapToGrid w:val="0"/>
        <w:spacing w:line="0" w:lineRule="atLeast"/>
        <w:contextualSpacing/>
        <w:rPr>
          <w:rFonts w:ascii="Batang" w:eastAsia="Batang" w:hAnsi="Batang"/>
          <w:szCs w:val="21"/>
          <w:shd w:val="clear" w:color="auto" w:fill="FFFFFF"/>
        </w:rPr>
      </w:pPr>
      <w:r w:rsidRPr="00741DDE">
        <w:rPr>
          <w:rFonts w:ascii="Batang" w:eastAsia="Batang" w:hAnsi="Batang" w:cs="Meiryo UI" w:hint="eastAsia"/>
          <w:szCs w:val="21"/>
          <w:shd w:val="clear" w:color="auto" w:fill="FFFFFF"/>
          <w:lang w:val="ko-KR" w:bidi="ko-KR"/>
        </w:rPr>
        <w:t xml:space="preserve">　</w:t>
      </w:r>
      <w:r w:rsidRPr="00741DDE">
        <w:rPr>
          <w:rFonts w:ascii="Batang" w:eastAsia="Batang" w:hAnsi="Batang" w:cs="Meiryo UI" w:hint="eastAsia"/>
          <w:szCs w:val="21"/>
          <w:lang w:val="ko-KR" w:bidi="ko-KR"/>
        </w:rPr>
        <w:t>개비자나무(</w:t>
      </w:r>
      <w:r w:rsidRPr="00741DDE">
        <w:rPr>
          <w:rFonts w:ascii="Batang" w:eastAsia="Batang" w:hAnsi="Batang" w:cs="Meiryo UI" w:hint="eastAsia"/>
          <w:i/>
          <w:szCs w:val="21"/>
          <w:lang w:val="ko-KR" w:bidi="ko-KR"/>
        </w:rPr>
        <w:t>Cephalotaxus harringtonii</w:t>
      </w:r>
      <w:r w:rsidRPr="00741DDE">
        <w:rPr>
          <w:rFonts w:ascii="Batang" w:eastAsia="Batang" w:hAnsi="Batang" w:cs="Meiryo UI" w:hint="eastAsia"/>
          <w:szCs w:val="21"/>
          <w:lang w:val="ko-KR" w:bidi="ko-KR"/>
        </w:rPr>
        <w:t>)는 바늘 같은 잎을 가진 키가 작은 상록수입니다. 쓰타 야생 조류의 숲에는 낙엽활엽수가 대부분인데, 유일하게 볼 수 있는 침엽수가 이 개비자나무입니다. 줄기가 굉장히 유연하기 때문에 겨울에 내린 눈의 무게로 부러지지 않고, 휘어진 채로 살아남을 수 있습니다. 낙엽수의 잎이 떨어져 없어진 숲속에서 겨울에는 이 나무의 선명한 푸르름이 특히 두드러집니다.</w:t>
      </w:r>
    </w:p>
    <w:p w:rsidR="000248D1" w:rsidRPr="00741DDE" w:rsidRDefault="000248D1" w:rsidP="000248D1">
      <w:pPr>
        <w:adjustRightInd w:val="0"/>
        <w:snapToGrid w:val="0"/>
        <w:spacing w:line="0" w:lineRule="atLeast"/>
        <w:contextualSpacing/>
        <w:rPr>
          <w:rFonts w:ascii="Batang" w:eastAsia="Batang" w:hAnsi="Batang" w:cs="Arial"/>
          <w:szCs w:val="21"/>
          <w:shd w:val="clear" w:color="auto" w:fill="FFFFFF"/>
        </w:rPr>
      </w:pPr>
    </w:p>
    <w:p w:rsidR="000248D1" w:rsidRPr="00741DDE" w:rsidRDefault="000248D1" w:rsidP="000248D1">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하늘까지 뻗어</w:t>
      </w:r>
      <w:r w:rsidRPr="00741DDE">
        <w:rPr>
          <w:rFonts w:ascii="Batang" w:eastAsia="Batang" w:hAnsi="Batang" w:cs="Meiryo UI"/>
          <w:szCs w:val="21"/>
          <w:lang w:val="ko-KR" w:bidi="ko-KR"/>
        </w:rPr>
        <w:t xml:space="preserve"> </w:t>
      </w:r>
      <w:r w:rsidRPr="00741DDE">
        <w:rPr>
          <w:rFonts w:ascii="Batang" w:eastAsia="Batang" w:hAnsi="Batang" w:cs="Meiryo UI" w:hint="eastAsia"/>
          <w:szCs w:val="21"/>
          <w:lang w:val="ko-KR" w:bidi="ko-KR"/>
        </w:rPr>
        <w:t>나는 덩굴식물</w:t>
      </w:r>
    </w:p>
    <w:p w:rsidR="000248D1" w:rsidRPr="00741DDE" w:rsidRDefault="000248D1" w:rsidP="000248D1">
      <w:pPr>
        <w:adjustRightInd w:val="0"/>
        <w:snapToGrid w:val="0"/>
        <w:spacing w:line="0" w:lineRule="atLeast"/>
        <w:contextualSpacing/>
        <w:rPr>
          <w:rFonts w:ascii="Batang" w:eastAsia="Batang" w:hAnsi="Batang"/>
          <w:szCs w:val="21"/>
        </w:rPr>
      </w:pPr>
      <w:r w:rsidRPr="00741DDE">
        <w:rPr>
          <w:rFonts w:ascii="Batang" w:eastAsia="Batang" w:hAnsi="Batang" w:cs="Meiryo UI" w:hint="eastAsia"/>
          <w:szCs w:val="21"/>
          <w:lang w:val="ko-KR" w:bidi="ko-KR"/>
        </w:rPr>
        <w:t xml:space="preserve">　쓰타 야생 조류의 숲 전역에서 서식하는 덩굴식물은 머루(</w:t>
      </w:r>
      <w:r w:rsidRPr="00741DDE">
        <w:rPr>
          <w:rFonts w:ascii="Batang" w:eastAsia="Batang" w:hAnsi="Batang" w:cs="Meiryo UI" w:hint="eastAsia"/>
          <w:i/>
          <w:szCs w:val="21"/>
          <w:lang w:val="ko-KR" w:bidi="ko-KR"/>
        </w:rPr>
        <w:t>Vitis coignetiae</w:t>
      </w:r>
      <w:r w:rsidRPr="00741DDE">
        <w:rPr>
          <w:rFonts w:ascii="Batang" w:eastAsia="Batang" w:hAnsi="Batang" w:cs="Meiryo UI" w:hint="eastAsia"/>
          <w:szCs w:val="21"/>
          <w:lang w:val="ko-KR" w:bidi="ko-KR"/>
        </w:rPr>
        <w:t>)와 다래(</w:t>
      </w:r>
      <w:r w:rsidRPr="00741DDE">
        <w:rPr>
          <w:rFonts w:ascii="Batang" w:eastAsia="Batang" w:hAnsi="Batang" w:cs="Meiryo UI" w:hint="eastAsia"/>
          <w:i/>
          <w:szCs w:val="21"/>
          <w:lang w:val="ko-KR" w:bidi="ko-KR"/>
        </w:rPr>
        <w:t>Actinidia arguta</w:t>
      </w:r>
      <w:r w:rsidRPr="00741DDE">
        <w:rPr>
          <w:rFonts w:ascii="Batang" w:eastAsia="Batang" w:hAnsi="Batang" w:cs="Meiryo UI" w:hint="eastAsia"/>
          <w:szCs w:val="21"/>
          <w:lang w:val="ko-KR" w:bidi="ko-KR"/>
        </w:rPr>
        <w:t>) 2종류입니다. 모두 성장이 빠르고 임관 위의 햇빛을 찾아 나무줄기를 감으며 위로 자라납니다. 일본에서 머루는 야마부도라는 이름으로 불리며, 이 식물의 열매는 예로부터 식용과 약용으로 사용되었고, 덩굴은 바구니를 짜는 데 많이 사용되었습니다.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D1"/>
    <w:rsid w:val="000248D1"/>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771736F-2DBF-43C9-84F7-549E9BEA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48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48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48D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248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48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48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48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48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48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48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48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48D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248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48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48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48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48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48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48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48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8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48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48D1"/>
    <w:pPr>
      <w:spacing w:before="160"/>
      <w:jc w:val="center"/>
    </w:pPr>
    <w:rPr>
      <w:i/>
      <w:iCs/>
      <w:color w:val="404040" w:themeColor="text1" w:themeTint="BF"/>
    </w:rPr>
  </w:style>
  <w:style w:type="character" w:customStyle="1" w:styleId="a8">
    <w:name w:val="引用文 (文字)"/>
    <w:basedOn w:val="a0"/>
    <w:link w:val="a7"/>
    <w:uiPriority w:val="29"/>
    <w:rsid w:val="000248D1"/>
    <w:rPr>
      <w:i/>
      <w:iCs/>
      <w:color w:val="404040" w:themeColor="text1" w:themeTint="BF"/>
    </w:rPr>
  </w:style>
  <w:style w:type="paragraph" w:styleId="a9">
    <w:name w:val="List Paragraph"/>
    <w:basedOn w:val="a"/>
    <w:uiPriority w:val="34"/>
    <w:qFormat/>
    <w:rsid w:val="000248D1"/>
    <w:pPr>
      <w:ind w:left="720"/>
      <w:contextualSpacing/>
    </w:pPr>
  </w:style>
  <w:style w:type="character" w:styleId="21">
    <w:name w:val="Intense Emphasis"/>
    <w:basedOn w:val="a0"/>
    <w:uiPriority w:val="21"/>
    <w:qFormat/>
    <w:rsid w:val="000248D1"/>
    <w:rPr>
      <w:i/>
      <w:iCs/>
      <w:color w:val="0F4761" w:themeColor="accent1" w:themeShade="BF"/>
    </w:rPr>
  </w:style>
  <w:style w:type="paragraph" w:styleId="22">
    <w:name w:val="Intense Quote"/>
    <w:basedOn w:val="a"/>
    <w:next w:val="a"/>
    <w:link w:val="23"/>
    <w:uiPriority w:val="30"/>
    <w:qFormat/>
    <w:rsid w:val="00024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48D1"/>
    <w:rPr>
      <w:i/>
      <w:iCs/>
      <w:color w:val="0F4761" w:themeColor="accent1" w:themeShade="BF"/>
    </w:rPr>
  </w:style>
  <w:style w:type="character" w:styleId="24">
    <w:name w:val="Intense Reference"/>
    <w:basedOn w:val="a0"/>
    <w:uiPriority w:val="32"/>
    <w:qFormat/>
    <w:rsid w:val="000248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2025-08-29T15:22:00Z</dcterms:created>
  <dcterms:modified xsi:type="dcterms:W3CDTF">2025-08-29T15:22:00Z</dcterms:modified>
</cp:coreProperties>
</file>