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99F" w:rsidRPr="00CC7118" w:rsidRDefault="0034099F" w:rsidP="0034099F">
      <w:pPr>
        <w:spacing w:after="0" w:line="0" w:lineRule="atLeast"/>
        <w:rPr>
          <w:rFonts w:ascii="Batang" w:eastAsia="Batang" w:hAnsi="Batang" w:cs="メイリオ"/>
          <w:b/>
          <w:sz w:val="21"/>
          <w:szCs w:val="21"/>
          <w:lang w:eastAsia="ko-KR"/>
        </w:rPr>
      </w:pPr>
      <w:r>
        <w:rPr>
          <w:b/>
        </w:rPr>
        <w:t>반다이아즈마 스카이라인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/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shd w:val="clear" w:color="auto" w:fill="FFFFFF"/>
          <w:lang w:val="ja-JP"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반다이아사히 국립공원 아즈마 연봉을 굽이굽이 이어지는29km</w:t>
      </w:r>
      <w:r w:rsidRPr="00CC7118">
        <w:rPr>
          <w:rFonts w:ascii="Batang" w:eastAsia="Batang" w:hAnsi="Batang" w:hint="eastAsia"/>
          <w:sz w:val="21"/>
          <w:szCs w:val="21"/>
          <w:shd w:val="clear" w:color="auto" w:fill="FFFFFF"/>
          <w:lang w:val="ko-KR" w:eastAsia="ko-KR" w:bidi="ko-KR"/>
        </w:rPr>
        <w:t>길이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의 반다이아즈마 스카이라인(관광도로)에서는 산과 호수, 습원, 화구벽 등의 인상적인 경관을 볼 수 있습니다.</w:t>
      </w:r>
      <w:r w:rsidRPr="00CC7118">
        <w:rPr>
          <w:rFonts w:ascii="Batang" w:eastAsia="Batang" w:hAnsi="Batang" w:hint="eastAsia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‘일본의 길 100선’(1986~1987년, 건설성&lt;현재의 국토교통성&gt;이 일본 내 뛰어난 길로 선정)에도 소개된 이 길은 후쿠시마현 북부의 한적한 곳에 위치한 다카유 온천과 쓰치유토게 지역을 이어주고 있습니다. 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shd w:val="clear" w:color="auto" w:fill="FFFFFF"/>
          <w:lang w:val="ja-JP" w:eastAsia="ko-KR" w:bidi="ja-JP"/>
        </w:rPr>
      </w:pPr>
      <w:r w:rsidRPr="00CC7118">
        <w:rPr>
          <w:rFonts w:ascii="Batang" w:hAnsi="Batang" w:hint="eastAsia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스카이라인을 따라서는 '아즈마핫케이'로 잘 알려진 전망 명소가 있는데, 이곳에서는 다양한 풍경의 파노라마를 즐길 수 있습니다.</w:t>
      </w:r>
    </w:p>
    <w:p w:rsidR="0034099F" w:rsidRPr="00D14A2E" w:rsidRDefault="0034099F" w:rsidP="0034099F">
      <w:pPr>
        <w:spacing w:after="0" w:line="0" w:lineRule="atLeast"/>
        <w:rPr>
          <w:rFonts w:ascii="Batang" w:hAnsi="Batang" w:cs="Meiryo UI"/>
          <w:sz w:val="21"/>
          <w:szCs w:val="21"/>
          <w:lang w:eastAsia="ko-KR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반다이아즈마 스카이라인은 4월 상순부터 11월 중순까지 이용 가능하며, 후쿠시마 시에서 차로 1시간 거리입니다.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34099F" w:rsidRPr="00CC7118" w:rsidRDefault="0034099F" w:rsidP="0034099F">
      <w:pPr>
        <w:pStyle w:val="pf0"/>
        <w:spacing w:before="0" w:beforeAutospacing="0" w:after="0" w:afterAutospacing="0" w:line="0" w:lineRule="atLeast"/>
        <w:rPr>
          <w:rFonts w:ascii="Batang" w:eastAsia="Batang" w:hAnsi="Batang" w:cs="Arial"/>
          <w:sz w:val="21"/>
          <w:szCs w:val="21"/>
          <w:lang w:eastAsia="ko-KR"/>
        </w:rPr>
      </w:pP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아즈마핫케이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‘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아즈마핫케이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’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반다이아즈마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스카이라인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주변의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경관을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조망할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장소입니다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각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전망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장소의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이름은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유명한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소설가이자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시인인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이노우에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야스시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(井上靖, 1907~1991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지었습니다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작가가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1963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간행한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'</w:t>
      </w:r>
      <w:r w:rsidRPr="00CC7118">
        <w:rPr>
          <w:rStyle w:val="aa"/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풍도(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風濤</w:t>
      </w:r>
      <w:r w:rsidRPr="00CC7118">
        <w:rPr>
          <w:rStyle w:val="aa"/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/>
          <w:i/>
          <w:iCs/>
          <w:sz w:val="21"/>
          <w:szCs w:val="21"/>
          <w:shd w:val="clear" w:color="auto" w:fill="FFFFFF"/>
          <w:lang w:val="ko-KR" w:eastAsia="ko-KR" w:bidi="ko-KR"/>
        </w:rPr>
        <w:t>’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그의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대표작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중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하나이며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고려를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소재로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다룬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역사소설로서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한국에서도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널리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읽혔습니다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34099F" w:rsidRPr="00D14A2E" w:rsidRDefault="0034099F" w:rsidP="0034099F">
      <w:pPr>
        <w:spacing w:after="0" w:line="0" w:lineRule="atLeast"/>
        <w:rPr>
          <w:rFonts w:ascii="Batang" w:hAnsi="Batang" w:cs="Meiryo UI"/>
          <w:sz w:val="21"/>
          <w:szCs w:val="21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시라카바노미네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shd w:val="clear" w:color="auto" w:fill="FFFFFF"/>
          <w:lang w:eastAsia="ko-KR"/>
        </w:rPr>
      </w:pPr>
      <w:bookmarkStart w:id="0" w:name="_Hlk184407436"/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bookmarkEnd w:id="0"/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다카유 온천에서 반다이아즈마 스카이라인을 출발한 경우에 가장 먼저 통과하게 되는 아즈마핫케이입니다. 해발 1,140m에 있으며, 사스래나무와 잣나무가 군생하고 있습니다.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쓰바쿠로다니(쓰바쿠로 계곡)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'쓰바쿠로다니’라는 이름은 계곡 암벽에 둥지를 트는 쓰바메(쓰바쿠로, 제비(쓰바메)의 일본어 방언)에서 유래되었습니다.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해발 1,200m에 위치한 전망대에서는 쓰바쿠로다니 계곡의 파노라마와 계곡에 놓인 후도사와 다리 그리고 멀리는 후쿠시마 분지의 시가지를 한눈에 볼 수 있습니다. 가을에는 계곡의 다양한 식물들이 알록달록</w:t>
      </w:r>
      <w:r w:rsidRPr="00CC7118">
        <w:rPr>
          <w:rFonts w:ascii="Batang" w:eastAsia="Batang" w:hAnsi="Batang" w:hint="eastAsia"/>
          <w:sz w:val="21"/>
          <w:szCs w:val="21"/>
          <w:shd w:val="clear" w:color="auto" w:fill="FFFFFF"/>
          <w:lang w:val="ko-KR" w:eastAsia="ko-KR" w:bidi="ko-KR"/>
        </w:rPr>
        <w:t>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아름다운 색조의 경치를 만들어 냅니다.</w:t>
      </w:r>
    </w:p>
    <w:p w:rsidR="0034099F" w:rsidRPr="00D14A2E" w:rsidRDefault="0034099F" w:rsidP="0034099F">
      <w:pPr>
        <w:spacing w:after="0" w:line="0" w:lineRule="atLeast"/>
        <w:rPr>
          <w:rFonts w:ascii="Batang" w:hAnsi="Batang" w:cs="Meiryo UI"/>
          <w:sz w:val="21"/>
          <w:szCs w:val="21"/>
          <w:lang w:eastAsia="ko-KR"/>
        </w:rPr>
      </w:pPr>
    </w:p>
    <w:p w:rsidR="0034099F" w:rsidRPr="00CC7118" w:rsidRDefault="0034099F" w:rsidP="0034099F">
      <w:pPr>
        <w:spacing w:after="0" w:line="0" w:lineRule="atLeast"/>
        <w:rPr>
          <w:rFonts w:ascii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덴구노니와(요괴의 정원)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작가 이노우에 야스시는 해발 1,350m의 이 전망 포인트 바로 아래 바위가 뒹구는 땅을 덴구(일본 전설에 등장하는 붉은 얼굴과 긴 코를 가진 요괴)의 놀이터라고 상상했습니다. </w:t>
      </w:r>
      <w:r w:rsidRPr="00CC7118">
        <w:rPr>
          <w:rFonts w:ascii="Batang" w:eastAsia="Batang" w:hAnsi="Batang" w:hint="eastAsia"/>
          <w:sz w:val="21"/>
          <w:szCs w:val="21"/>
          <w:shd w:val="clear" w:color="auto" w:fill="FFFFFF"/>
          <w:lang w:val="ko-KR" w:eastAsia="ko-KR" w:bidi="ko-KR"/>
        </w:rPr>
        <w:t xml:space="preserve">이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경관은 후쿠시마의 거리와 저</w:t>
      </w:r>
      <w:r w:rsidRPr="00CC7118">
        <w:rPr>
          <w:rFonts w:ascii="Batang" w:eastAsia="Batang" w:hAnsi="Batang" w:hint="eastAsia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멀리 아부쿠마 산지까지 넓게 펼쳐집니다.</w:t>
      </w:r>
    </w:p>
    <w:p w:rsidR="0034099F" w:rsidRPr="00D14A2E" w:rsidRDefault="0034099F" w:rsidP="0034099F">
      <w:pPr>
        <w:spacing w:after="0" w:line="0" w:lineRule="atLeast"/>
        <w:rPr>
          <w:rFonts w:ascii="Batang" w:hAnsi="Batang" w:cs="Meiryo UI"/>
          <w:sz w:val="21"/>
          <w:szCs w:val="21"/>
          <w:lang w:eastAsia="ko-KR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조도다이라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 w:bidi="ja-JP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일찍이 야마부시(山伏, 산속에 들어가서 수행을 하는 승려)들은 정신 수행의 장을 찾아 아즈마 연봉을 찾아 왔습니다. 여러 개의 역사 깊은 순례길이 푸른 식물과 들꽃으로 가득한 이 아름다운 아고산대 대지(조도다이라)로 이어져 있었습니다. 이곳은 불교의 정토(궁극의 낙원)와 같은 곳이라고 여겨졌습니다.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해발 1,600m에 있는 조망 포인트는 아즈마코후지 기슭에 위치하고 있으며, 반다이아즈마 스카이라인의 중간점입니다. 날씨가 좋은 날에는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이곳에서 잇사이쿄산, 조도다이라 습원, 히가시아즈마산을 볼 수 있습니다. 전망 포인트 길을 사이에 둔 맞은편에는 조도다이라 비지터 센터가 있어 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하이킹 코스와 조도다이라의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식물, 동물, 야생조류에 대한 정보를 제공하고 있습니다. 비지터 센터를 출발점으로 하여 조도다이라의 습원을 가로지르는 목조의</w:t>
      </w:r>
      <w:r w:rsidRPr="00CC7118">
        <w:rPr>
          <w:rFonts w:ascii="Batang" w:hAnsi="Batang" w:hint="eastAsia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산책로와 산책코스가 여러 개 뻗어 있습니다.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소류노쓰지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전망 포인트에서 보면 왼쪽의 아다타라산과 오른쪽의 반다이산이 고개를 들고 서로 마주보는 두 마리의 용처럼 보입니다. 두 산 사이에는 이나와시로 호수가 자리잡고 있고, 저 멀리에는 아이즈 분지가 펼쳐집니다.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소류노쓰지는 조도다이라에서 약 5km 정도 떨어진 곳에 있으며, 해발 1,546미터의 도로 급커브에 위치합니다.</w:t>
      </w:r>
    </w:p>
    <w:p w:rsidR="0034099F" w:rsidRPr="00D14A2E" w:rsidRDefault="0034099F" w:rsidP="0034099F">
      <w:pPr>
        <w:spacing w:after="0" w:line="0" w:lineRule="atLeast"/>
        <w:rPr>
          <w:rFonts w:ascii="Batang" w:hAnsi="Batang" w:cs="Meiryo UI"/>
          <w:sz w:val="21"/>
          <w:szCs w:val="21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우미미토게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shd w:val="clear" w:color="auto" w:fill="FFFFFF"/>
          <w:lang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1959년 반다이아즈마 스카이라인이 건설될 당시 '호수가 보이는 고개'를 의미하는 우미미토게에서는 여러 곳의 호수를 볼 수 있었습니다. 현재는 무성한 식물로 인해 호수는 보이지 않게 되었지만, 여전히 반다이산은 바라볼 수 있습니다.</w:t>
      </w: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덴푸쿄　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덴푸쿄(해발 1,280m)에서는 깊은 숲으로 뒤덮인 높은 산과 그 산허리로 이어지는 넓은 계곡을 바라볼 수 있습니다. 맑은 날에는 산 중턱에 있는 마쿠타키 폭포의 물줄기를 살짝 엿볼 수 있습니다. 많은 사람들이 이곳에서 차를 세우고 가을 단풍을 즐깁니다. 덴푸(天風)란 한자 그대로 ‘하늘의 바람’이라는 뜻입니다.</w:t>
      </w:r>
    </w:p>
    <w:p w:rsidR="0034099F" w:rsidRPr="00D14A2E" w:rsidRDefault="0034099F" w:rsidP="0034099F">
      <w:pPr>
        <w:spacing w:after="0" w:line="0" w:lineRule="atLeast"/>
        <w:rPr>
          <w:rFonts w:ascii="Batang" w:hAnsi="Batang" w:cs="Meiryo UI"/>
          <w:sz w:val="21"/>
          <w:szCs w:val="21"/>
        </w:rPr>
      </w:pP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구니미다이</w:t>
      </w:r>
    </w:p>
    <w:p w:rsidR="0034099F" w:rsidRPr="00CC7118" w:rsidRDefault="0034099F" w:rsidP="0034099F">
      <w:pPr>
        <w:spacing w:after="0" w:line="0" w:lineRule="atLeast"/>
        <w:rPr>
          <w:rFonts w:ascii="Batang" w:eastAsia="Batang" w:hAnsi="Batang" w:cs="Meiryo UI"/>
          <w:sz w:val="21"/>
          <w:szCs w:val="21"/>
          <w:shd w:val="clear" w:color="auto" w:fill="FFFFFF"/>
          <w:lang w:val="ja-JP"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구니미다이(해발 1,250m)에서는 반다이산과 아이즈 분지의 끝을 바라볼 수 있습니다. '구니(國)'는 고향을 의미하는데, 그 옛날 상인이나 순례자가 길을 떠나거나 다시 고향으로 돌아가면서 이 산을 넘을 때 이별의 슬픔이나 귀향의 기쁨을 품고 이 경치를 보았던 것에서 유래되었습니다. 작가 이노우에 야스시는 구니미다이에서 보이는 석양의 전망을 ‘마치 웅장한 환상교향곡의 피날레 연주같다’고 표현했습니다.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9F"/>
    <w:rsid w:val="001A5971"/>
    <w:rsid w:val="003409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23F7A-9930-45FC-A6F4-C62B145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9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9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9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9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9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9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9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09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09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09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09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09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09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09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09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09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0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0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0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9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09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0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09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099F"/>
    <w:rPr>
      <w:b/>
      <w:bCs/>
      <w:smallCaps/>
      <w:color w:val="0F4761" w:themeColor="accent1" w:themeShade="BF"/>
      <w:spacing w:val="5"/>
    </w:rPr>
  </w:style>
  <w:style w:type="character" w:styleId="aa">
    <w:name w:val="Emphasis"/>
    <w:basedOn w:val="a0"/>
    <w:uiPriority w:val="20"/>
    <w:qFormat/>
    <w:rsid w:val="0034099F"/>
    <w:rPr>
      <w:i/>
      <w:iCs/>
    </w:rPr>
  </w:style>
  <w:style w:type="paragraph" w:customStyle="1" w:styleId="pf0">
    <w:name w:val="pf0"/>
    <w:basedOn w:val="a"/>
    <w:rsid w:val="0034099F"/>
    <w:pPr>
      <w:widowControl/>
      <w:spacing w:before="100" w:beforeAutospacing="1" w:after="100" w:afterAutospacing="1" w:line="278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2025-08-29T15:19:00Z</dcterms:created>
  <dcterms:modified xsi:type="dcterms:W3CDTF">2025-08-29T15:19:00Z</dcterms:modified>
</cp:coreProperties>
</file>