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58AE" w:rsidRPr="001A2614" w:rsidRDefault="001D58AE" w:rsidP="001D58AE">
      <w:pPr>
        <w:tabs>
          <w:tab w:val="left" w:pos="936"/>
        </w:tabs>
        <w:spacing w:line="0" w:lineRule="atLeast"/>
        <w:rPr>
          <w:rFonts w:ascii="Meiryo UI" w:eastAsia="Meiryo UI" w:hAnsi="Meiryo UI" w:cs="ＭＳ ゴシック"/>
          <w:b/>
          <w:szCs w:val="21"/>
        </w:rPr>
      </w:pPr>
      <w:r>
        <w:rPr>
          <w:b/>
        </w:rPr>
        <w:t>야시마의 소금 만들기</w:t>
      </w:r>
    </w:p>
    <w:p w:rsidR="001D58AE" w:rsidRPr="001A2614" w:rsidRDefault="001D58AE" w:rsidP="001D58AE">
      <w:pPr>
        <w:tabs>
          <w:tab w:val="left" w:pos="936"/>
        </w:tabs>
        <w:spacing w:line="0" w:lineRule="atLeast"/>
        <w:rPr>
          <w:rFonts w:ascii="Meiryo UI" w:eastAsia="Meiryo UI" w:hAnsi="Meiryo UI" w:cs="ＭＳ ゴシック"/>
          <w:szCs w:val="21"/>
        </w:rPr>
      </w:pPr>
      <w:r/>
    </w:p>
    <w:p w:rsidR="001D58AE" w:rsidRPr="001A2614" w:rsidRDefault="001D58AE" w:rsidP="001D58AE">
      <w:pPr>
        <w:tabs>
          <w:tab w:val="left" w:pos="936"/>
        </w:tabs>
        <w:spacing w:line="0" w:lineRule="atLeast"/>
        <w:ind w:firstLineChars="100" w:firstLine="210"/>
        <w:rPr>
          <w:rFonts w:ascii="Meiryo UI" w:eastAsia="Meiryo UI" w:hAnsi="Meiryo UI" w:cs="ＭＳ ゴシック"/>
          <w:szCs w:val="21"/>
        </w:rPr>
      </w:pPr>
      <w:bookmarkStart w:id="0" w:name="_Hlk179478170"/>
      <w:r w:rsidRPr="001A2614">
        <w:rPr>
          <w:rFonts w:ascii="Batang" w:eastAsia="Batang" w:hAnsi="Batang" w:cs="Batang"/>
          <w:lang w:val="ko-KR" w:bidi="ko-KR"/>
        </w:rPr>
        <w:t>세토</w:t>
      </w:r>
      <w:bookmarkEnd w:id="0"/>
      <w:r w:rsidRPr="001A2614">
        <w:rPr>
          <w:rFonts w:ascii="Batang" w:eastAsia="Batang" w:hAnsi="Batang" w:cs="Batang"/>
          <w:lang w:val="ko-KR" w:bidi="ko-KR"/>
        </w:rPr>
        <w:t xml:space="preserve"> 내해 주변은 옛날부터 소금 산지로서 유명한데, 그중에서도 가가와현에서 생산하는 소금은 그 풍부한 맛과 미네랄 함량으로 지금도 높이 평가받고 있습니다.</w:t>
      </w:r>
    </w:p>
    <w:p w:rsidR="001D58AE" w:rsidRPr="001A2614" w:rsidRDefault="001D58AE" w:rsidP="001D58AE">
      <w:pPr>
        <w:tabs>
          <w:tab w:val="left" w:pos="936"/>
        </w:tabs>
        <w:spacing w:line="0" w:lineRule="atLeast"/>
        <w:rPr>
          <w:rFonts w:ascii="Meiryo UI" w:eastAsia="Meiryo UI" w:hAnsi="Meiryo UI" w:cs="ＭＳ ゴシック"/>
          <w:szCs w:val="21"/>
        </w:rPr>
      </w:pPr>
    </w:p>
    <w:p w:rsidR="001D58AE" w:rsidRPr="001A2614" w:rsidRDefault="001D58AE" w:rsidP="001D58AE">
      <w:pPr>
        <w:tabs>
          <w:tab w:val="left" w:pos="936"/>
        </w:tabs>
        <w:spacing w:line="0" w:lineRule="atLeast"/>
        <w:ind w:firstLineChars="100" w:firstLine="210"/>
        <w:rPr>
          <w:rFonts w:ascii="Meiryo UI" w:eastAsia="Meiryo UI" w:hAnsi="Meiryo UI" w:cs="ＭＳ ゴシック"/>
          <w:szCs w:val="21"/>
        </w:rPr>
      </w:pPr>
      <w:r w:rsidRPr="001A2614">
        <w:rPr>
          <w:rFonts w:ascii="Batang" w:eastAsia="Batang" w:hAnsi="Batang" w:cs="Batang"/>
          <w:lang w:val="ko-KR" w:bidi="ko-KR"/>
        </w:rPr>
        <w:t xml:space="preserve">현재 가가와현으로 불리고 있는 지역은 이웃 지역과 더불어 야요이 시대 중기(기원전 100년~기원후 100년)부터 소금을 생산해왔습니다. 야시마에서 소금 만들기가 시작된 때는 야요이 시대 후기(기원후 100〜300년)로서 </w:t>
      </w:r>
      <w:r w:rsidRPr="001A2614">
        <w:rPr>
          <w:rFonts w:ascii="Batang" w:eastAsia="Batang" w:hAnsi="Batang" w:cs="Batang" w:hint="eastAsia"/>
          <w:lang w:val="ko-KR" w:bidi="ko-KR"/>
        </w:rPr>
        <w:t>세토</w:t>
      </w:r>
      <w:r w:rsidRPr="001A2614">
        <w:rPr>
          <w:rFonts w:ascii="Batang" w:eastAsia="Batang" w:hAnsi="Batang" w:cs="Batang"/>
          <w:lang w:val="ko-KR" w:bidi="ko-KR"/>
        </w:rPr>
        <w:t xml:space="preserve"> 내해의 바닷물을 질냄비에 끓여 소금을 얻었습니다. 야시마 서해안에 있는 우로 지구에서는 지금도 우노하 신사 등지에서 제염용 토기 파편이 발견되고 있습니다.</w:t>
      </w:r>
    </w:p>
    <w:p w:rsidR="001D58AE" w:rsidRPr="001A2614" w:rsidRDefault="001D58AE" w:rsidP="001D58AE">
      <w:pPr>
        <w:tabs>
          <w:tab w:val="left" w:pos="936"/>
        </w:tabs>
        <w:spacing w:line="0" w:lineRule="atLeast"/>
        <w:rPr>
          <w:rFonts w:ascii="Meiryo UI" w:eastAsia="Meiryo UI" w:hAnsi="Meiryo UI" w:cs="ＭＳ ゴシック"/>
          <w:szCs w:val="21"/>
        </w:rPr>
      </w:pPr>
    </w:p>
    <w:p w:rsidR="001D58AE" w:rsidRPr="001A2614" w:rsidRDefault="001D58AE" w:rsidP="001D58AE">
      <w:pPr>
        <w:tabs>
          <w:tab w:val="left" w:pos="936"/>
        </w:tabs>
        <w:spacing w:line="0" w:lineRule="atLeast"/>
        <w:ind w:firstLineChars="100" w:firstLine="210"/>
        <w:rPr>
          <w:rFonts w:ascii="Meiryo UI" w:eastAsia="Meiryo UI" w:hAnsi="Meiryo UI" w:cs="ＭＳ ゴシック"/>
          <w:szCs w:val="21"/>
        </w:rPr>
      </w:pPr>
      <w:r w:rsidRPr="001A2614">
        <w:rPr>
          <w:rFonts w:ascii="Batang" w:eastAsia="Batang" w:hAnsi="Batang" w:cs="Batang"/>
          <w:lang w:val="ko-KR" w:bidi="ko-KR"/>
        </w:rPr>
        <w:t>에도 시대(1603〜1867) 중기가 되면 염전을 이용한 대규모 제염이 이루어지게 되며, 당시는 바다 가운데에 있었던 야시마의 남서부 해안을 매립하여 염전으로 만들었습니다. 야시마 주변의 전통적인 제염업은 20세기에 들어 서서히 쇠퇴하였고, 마지막 염전은 1971년에 폐쇄되었습니다. 그러나 가가와현의 다른 지역에서는 더 현대적인 방법으로 지금도 소금을 생산하고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AE"/>
    <w:rsid w:val="001A5971"/>
    <w:rsid w:val="001D58AE"/>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AD7E054-243C-4B64-B286-B756781A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58A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58A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58A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D58A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D58A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58A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58A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58A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58A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58A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58A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58A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D58A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58A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58A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58A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58A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58A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58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58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58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D58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58AE"/>
    <w:pPr>
      <w:spacing w:before="160"/>
      <w:jc w:val="center"/>
    </w:pPr>
    <w:rPr>
      <w:i/>
      <w:iCs/>
      <w:color w:val="404040" w:themeColor="text1" w:themeTint="BF"/>
    </w:rPr>
  </w:style>
  <w:style w:type="character" w:customStyle="1" w:styleId="a8">
    <w:name w:val="引用文 (文字)"/>
    <w:basedOn w:val="a0"/>
    <w:link w:val="a7"/>
    <w:uiPriority w:val="29"/>
    <w:rsid w:val="001D58AE"/>
    <w:rPr>
      <w:i/>
      <w:iCs/>
      <w:color w:val="404040" w:themeColor="text1" w:themeTint="BF"/>
    </w:rPr>
  </w:style>
  <w:style w:type="paragraph" w:styleId="a9">
    <w:name w:val="List Paragraph"/>
    <w:basedOn w:val="a"/>
    <w:uiPriority w:val="34"/>
    <w:qFormat/>
    <w:rsid w:val="001D58AE"/>
    <w:pPr>
      <w:ind w:left="720"/>
      <w:contextualSpacing/>
    </w:pPr>
  </w:style>
  <w:style w:type="character" w:styleId="21">
    <w:name w:val="Intense Emphasis"/>
    <w:basedOn w:val="a0"/>
    <w:uiPriority w:val="21"/>
    <w:qFormat/>
    <w:rsid w:val="001D58AE"/>
    <w:rPr>
      <w:i/>
      <w:iCs/>
      <w:color w:val="0F4761" w:themeColor="accent1" w:themeShade="BF"/>
    </w:rPr>
  </w:style>
  <w:style w:type="paragraph" w:styleId="22">
    <w:name w:val="Intense Quote"/>
    <w:basedOn w:val="a"/>
    <w:next w:val="a"/>
    <w:link w:val="23"/>
    <w:uiPriority w:val="30"/>
    <w:qFormat/>
    <w:rsid w:val="001D58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D58AE"/>
    <w:rPr>
      <w:i/>
      <w:iCs/>
      <w:color w:val="0F4761" w:themeColor="accent1" w:themeShade="BF"/>
    </w:rPr>
  </w:style>
  <w:style w:type="character" w:styleId="24">
    <w:name w:val="Intense Reference"/>
    <w:basedOn w:val="a0"/>
    <w:uiPriority w:val="32"/>
    <w:qFormat/>
    <w:rsid w:val="001D58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2025-08-29T15:13:00Z</dcterms:created>
  <dcterms:modified xsi:type="dcterms:W3CDTF">2025-08-29T15:13:00Z</dcterms:modified>
</cp:coreProperties>
</file>