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10A67" w:rsidRPr="001A2614" w:rsidRDefault="00F10A67" w:rsidP="00F10A67">
      <w:pPr>
        <w:tabs>
          <w:tab w:val="left" w:pos="936"/>
        </w:tabs>
        <w:spacing w:line="0" w:lineRule="atLeast"/>
        <w:rPr>
          <w:rFonts w:ascii="Meiryo UI" w:eastAsia="Meiryo UI" w:hAnsi="Meiryo UI" w:cs="ＭＳ ゴシック"/>
          <w:b/>
          <w:szCs w:val="21"/>
        </w:rPr>
      </w:pPr>
      <w:r>
        <w:rPr>
          <w:b/>
        </w:rPr>
        <w:t>미노야마다이묘진과 야시마이나리</w:t>
      </w:r>
    </w:p>
    <w:p w:rsidR="00F10A67" w:rsidRPr="001A2614" w:rsidRDefault="00F10A67" w:rsidP="00F10A67">
      <w:pPr>
        <w:tabs>
          <w:tab w:val="left" w:pos="936"/>
        </w:tabs>
        <w:spacing w:line="0" w:lineRule="atLeast"/>
        <w:rPr>
          <w:rFonts w:ascii="Meiryo UI" w:eastAsia="Meiryo UI" w:hAnsi="Meiryo UI" w:cs="ＭＳ ゴシック"/>
          <w:szCs w:val="21"/>
        </w:rPr>
      </w:pPr>
      <w:r/>
    </w:p>
    <w:p w:rsidR="00F10A67" w:rsidRPr="001A2614" w:rsidRDefault="00F10A67" w:rsidP="00F10A67">
      <w:pPr>
        <w:tabs>
          <w:tab w:val="left" w:pos="936"/>
        </w:tabs>
        <w:spacing w:line="0" w:lineRule="atLeast"/>
        <w:ind w:firstLineChars="100" w:firstLine="210"/>
        <w:rPr>
          <w:rFonts w:ascii="Meiryo UI" w:eastAsia="Meiryo UI" w:hAnsi="Meiryo UI" w:cs="ＭＳ ゴシック"/>
          <w:szCs w:val="21"/>
        </w:rPr>
      </w:pPr>
      <w:r w:rsidRPr="001A2614">
        <w:rPr>
          <w:rFonts w:ascii="Batang" w:eastAsia="Batang" w:hAnsi="Batang" w:cs="Batang"/>
          <w:lang w:val="ko-KR" w:bidi="ko-KR"/>
        </w:rPr>
        <w:t>야시마지 절 본당 옆에는 붉은 도리이 터널이 이어지는 작은 사당이 있습니다. 이곳은 이나리 신사의 입구로서 보통 길 양쪽에는 여우 상이 놓입니다. 그러나 이 신사의 입구에는 두 채의 커다란 너구리 상이 나란히 놓여 있습니다. 이곳에서 모시고 있는 미노야마다이묘진은 너구리의 모습을 하고 있는데, 자유롭게 변신할 수 있다고 믿어져온 이 지역의 전설상의 신입니다. 가정 생활과 결혼, 밤에 하는 장사 등에 효험을 가져다준다고 합니다.</w:t>
      </w:r>
    </w:p>
    <w:p w:rsidR="00F10A67" w:rsidRPr="001A2614" w:rsidRDefault="00F10A67" w:rsidP="00F10A67">
      <w:pPr>
        <w:tabs>
          <w:tab w:val="left" w:pos="936"/>
        </w:tabs>
        <w:spacing w:line="0" w:lineRule="atLeast"/>
        <w:rPr>
          <w:rFonts w:ascii="Meiryo UI" w:eastAsia="Meiryo UI" w:hAnsi="Meiryo UI" w:cs="ＭＳ ゴシック"/>
          <w:szCs w:val="21"/>
        </w:rPr>
      </w:pPr>
    </w:p>
    <w:p w:rsidR="00F10A67" w:rsidRPr="001A2614" w:rsidRDefault="00F10A67" w:rsidP="00F10A67">
      <w:pPr>
        <w:tabs>
          <w:tab w:val="left" w:pos="936"/>
        </w:tabs>
        <w:spacing w:line="0" w:lineRule="atLeast"/>
        <w:ind w:firstLineChars="100" w:firstLine="210"/>
        <w:rPr>
          <w:rFonts w:ascii="Meiryo UI" w:eastAsia="Meiryo UI" w:hAnsi="Meiryo UI" w:cs="ＭＳ ゴシック"/>
          <w:szCs w:val="21"/>
        </w:rPr>
      </w:pPr>
      <w:r w:rsidRPr="001A2614">
        <w:rPr>
          <w:rFonts w:ascii="Batang" w:eastAsia="Batang" w:hAnsi="Batang" w:cs="Batang"/>
          <w:lang w:val="ko-KR" w:bidi="ko-KR"/>
        </w:rPr>
        <w:t>일본에서는 자유자재로 변신하는 너구리는 장난을 좋아한다는 이미지가 있는데, 전설에 따르면 미노야마다이묘진은 승려 구카이(774~835)가 야시마의 안갯속에서 길을 잃었을 때 도와주었다고 합니다. 미노야마다이묘진은 망토를 입은 노인의 모습으로 구카이의 앞에 나타나 무사히 야시마 꼭대기까지 인도했다는 이야기입니다. 그 외에도 스튜디오 지브리의 애니메이션 영화『폼포코 너구리 대작전』(1994)에도 등장한 전설의 너구리와 관련된 이야기가 있습니다. 『폼포코』에서는 도쿄의 교외 개발을 저지하기 위해 변신하는 너구리들이 협력합니다.</w:t>
      </w:r>
    </w:p>
    <w:p w:rsidR="00F10A67" w:rsidRPr="001A2614" w:rsidRDefault="00F10A67" w:rsidP="00F10A67">
      <w:pPr>
        <w:tabs>
          <w:tab w:val="left" w:pos="936"/>
        </w:tabs>
        <w:spacing w:line="0" w:lineRule="atLeast"/>
        <w:rPr>
          <w:rFonts w:ascii="Meiryo UI" w:eastAsia="Meiryo UI" w:hAnsi="Meiryo UI" w:cs="ＭＳ ゴシック"/>
          <w:szCs w:val="21"/>
        </w:rPr>
      </w:pPr>
    </w:p>
    <w:p w:rsidR="00F10A67" w:rsidRPr="001A2614" w:rsidRDefault="00F10A67" w:rsidP="00F10A67">
      <w:pPr>
        <w:tabs>
          <w:tab w:val="left" w:pos="936"/>
        </w:tabs>
        <w:spacing w:line="0" w:lineRule="atLeast"/>
        <w:ind w:firstLineChars="100" w:firstLine="210"/>
        <w:rPr>
          <w:rFonts w:ascii="Meiryo UI" w:eastAsia="Meiryo UI" w:hAnsi="Meiryo UI" w:cs="ＭＳ ゴシック"/>
          <w:szCs w:val="21"/>
        </w:rPr>
      </w:pPr>
      <w:r w:rsidRPr="001A2614">
        <w:rPr>
          <w:rFonts w:ascii="Batang" w:eastAsia="Batang" w:hAnsi="Batang" w:cs="Batang"/>
          <w:lang w:val="ko-KR" w:bidi="ko-KR"/>
        </w:rPr>
        <w:t>미노야마다이묘진의 뒤편에 야시마이나리 신사가 있습니다. 도리이 터널까지 가려면 야시마지 절 참배자가 설치한 소규모의 너구리 상 컬렉션 앞을 지나야만 합니다. 야시마이나리 신사는 깊숙한 대숲 속에 있어 조용한 분위기를 자아내고 있습니다.</w:t>
      </w:r>
    </w:p>
    <w:sectPr w:rsidR="00625A2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A67"/>
    <w:rsid w:val="001A5971"/>
    <w:rsid w:val="00625A2B"/>
    <w:rsid w:val="00C41D39"/>
    <w:rsid w:val="00F10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3BF3020A-86E7-43C2-8F31-1AEDB3008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10A67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10A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10A6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10A67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10A67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10A67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10A67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10A67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10A67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F10A67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F10A67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F10A67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F10A67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F10A67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F10A67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F10A67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F10A67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F10A67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F10A67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F10A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10A6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F10A6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10A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F10A6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10A67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F10A67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F10A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F10A67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F10A6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充朗 新谷</dc:creator>
  <cp:keywords/>
  <dc:description/>
  <cp:lastModifiedBy>充朗 新谷</cp:lastModifiedBy>
  <cp:revision>1</cp:revision>
  <dcterms:created xsi:type="dcterms:W3CDTF">2025-08-29T15:14:00Z</dcterms:created>
  <dcterms:modified xsi:type="dcterms:W3CDTF">2025-08-29T15:14:00Z</dcterms:modified>
</cp:coreProperties>
</file>