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1F4" w:rsidRPr="00263A96" w:rsidRDefault="008541F4" w:rsidP="008541F4">
      <w:pPr>
        <w:spacing w:line="0" w:lineRule="atLeast"/>
        <w:rPr>
          <w:rFonts w:ascii="Meiryo UI" w:eastAsia="Meiryo UI" w:hAnsi="Meiryo UI"/>
          <w:b/>
          <w:lang w:eastAsia="ko-KR"/>
        </w:rPr>
      </w:pPr>
      <w:r>
        <w:rPr>
          <w:b/>
        </w:rPr>
        <w:t xml:space="preserve">아미하리 비지터 센터 </w:t>
      </w:r>
    </w:p>
    <w:p w:rsidR="008541F4" w:rsidRPr="00263A96" w:rsidRDefault="008541F4" w:rsidP="008541F4">
      <w:pPr>
        <w:spacing w:line="0" w:lineRule="atLeast"/>
        <w:rPr>
          <w:rFonts w:ascii="Meiryo UI" w:eastAsia="Meiryo UI" w:hAnsi="Meiryo UI"/>
          <w:b/>
          <w:lang w:eastAsia="ko-KR"/>
        </w:rPr>
      </w:pPr>
      <w:r/>
    </w:p>
    <w:p w:rsidR="008541F4" w:rsidRPr="00263A96" w:rsidRDefault="008541F4" w:rsidP="008541F4">
      <w:pPr>
        <w:spacing w:line="0" w:lineRule="atLeast"/>
        <w:rPr>
          <w:rFonts w:ascii="Meiryo UI" w:eastAsia="Meiryo UI" w:hAnsi="Meiryo UI"/>
          <w:lang w:eastAsia="ko-KR"/>
        </w:rPr>
      </w:pPr>
      <w:r w:rsidRPr="00263A96">
        <w:rPr>
          <w:rFonts w:ascii="Batang" w:eastAsia="Batang" w:hAnsi="Batang"/>
          <w:lang w:eastAsia="ko-KR"/>
        </w:rPr>
        <w:t xml:space="preserve">　아미하리 비지터 센터는 도와다하치만타이 국립공원 내에 위치하며, 이와테산을 비롯한 국립공원 구역 내의 산들에서 진행되는 레크리에이션과 자연, 역사 등의 종합적인 정보를 제공하고 있습니다. 2020년에 리뉴얼되었으며, AR(증강 현실) 등의 인터랙티브 기술을 활용해 하이킹 경로를 나타내는 지형도 등의 정보를 다국어로 소개하고 있습니다.</w:t>
      </w:r>
    </w:p>
    <w:p w:rsidR="008541F4" w:rsidRPr="00263A96" w:rsidRDefault="008541F4" w:rsidP="008541F4">
      <w:pPr>
        <w:spacing w:line="0" w:lineRule="atLeast"/>
        <w:rPr>
          <w:rFonts w:ascii="Meiryo UI" w:eastAsia="Meiryo UI" w:hAnsi="Meiryo UI"/>
          <w:lang w:eastAsia="ko-KR"/>
        </w:rPr>
      </w:pPr>
    </w:p>
    <w:p w:rsidR="008541F4" w:rsidRPr="00263A96" w:rsidRDefault="008541F4" w:rsidP="008541F4">
      <w:pPr>
        <w:spacing w:line="0" w:lineRule="atLeast"/>
        <w:rPr>
          <w:rFonts w:ascii="Meiryo UI" w:eastAsia="Meiryo UI" w:hAnsi="Meiryo UI"/>
          <w:lang w:eastAsia="ko-KR"/>
        </w:rPr>
      </w:pPr>
      <w:r w:rsidRPr="00263A96">
        <w:rPr>
          <w:rFonts w:ascii="Batang" w:eastAsia="Batang" w:hAnsi="Batang"/>
          <w:lang w:eastAsia="ko-KR"/>
        </w:rPr>
        <w:t xml:space="preserve">　아미하리는 이와테산, 에보시다케 산, 아키타 고마가타케 산, 미쓰이시산, 하치만타이의 5개 산을 연결하는 등산로의 현관문입니다. 직원들은 탐방로 상황에 대해 조언을 하거나 방문객의 니즈와 선호도에 따라 추천 코스를 제안해 드립니다. 또한, 자연 속 액티비티의 준비 및 부근의 지형과 야생동물 등에 대한 질문도 받습니다.</w:t>
      </w:r>
    </w:p>
    <w:p w:rsidR="008541F4" w:rsidRPr="00263A96" w:rsidRDefault="008541F4" w:rsidP="008541F4">
      <w:pPr>
        <w:spacing w:line="0" w:lineRule="atLeast"/>
        <w:rPr>
          <w:rFonts w:ascii="Meiryo UI" w:eastAsia="Meiryo UI" w:hAnsi="Meiryo UI"/>
          <w:lang w:eastAsia="ko-KR"/>
        </w:rPr>
      </w:pPr>
    </w:p>
    <w:p w:rsidR="008541F4" w:rsidRPr="00263A96" w:rsidRDefault="008541F4" w:rsidP="008541F4">
      <w:pPr>
        <w:spacing w:line="0" w:lineRule="atLeast"/>
        <w:rPr>
          <w:rFonts w:ascii="Meiryo UI" w:eastAsia="Meiryo UI" w:hAnsi="Meiryo UI"/>
          <w:lang w:eastAsia="ko-KR"/>
        </w:rPr>
      </w:pPr>
      <w:r w:rsidRPr="00263A96">
        <w:rPr>
          <w:rFonts w:ascii="Batang" w:eastAsia="Batang" w:hAnsi="Batang"/>
          <w:lang w:eastAsia="ko-KR"/>
        </w:rPr>
        <w:t xml:space="preserve">　인기 있는 액티비티는 여름의 반딧불이 감상, 겨울의 스노슈 하이킹입니다(스노슈 대여 가능). 그리고 계절과 관계없이 누구나 즐길 수 있는 산책로 ‘자연 탐방로’의 기점입니다. 소요 시간은 약 1시간이며, 이 지역의 자연을 탐방하기 위한 입문 코스로 제격입니다.</w:t>
      </w:r>
    </w:p>
    <w:p w:rsidR="008541F4" w:rsidRPr="00263A96" w:rsidRDefault="008541F4" w:rsidP="008541F4">
      <w:pPr>
        <w:spacing w:line="0" w:lineRule="atLeast"/>
        <w:rPr>
          <w:rFonts w:ascii="Meiryo UI" w:eastAsia="Meiryo UI" w:hAnsi="Meiryo UI"/>
          <w:lang w:eastAsia="ko-KR"/>
        </w:rPr>
      </w:pPr>
    </w:p>
    <w:p w:rsidR="008541F4" w:rsidRPr="00263A96" w:rsidRDefault="008541F4" w:rsidP="008541F4">
      <w:pPr>
        <w:spacing w:line="0" w:lineRule="atLeast"/>
        <w:rPr>
          <w:rFonts w:ascii="Meiryo UI" w:eastAsia="Meiryo UI" w:hAnsi="Meiryo UI"/>
          <w:lang w:eastAsia="ko-KR"/>
        </w:rPr>
      </w:pPr>
      <w:r w:rsidRPr="00263A96">
        <w:rPr>
          <w:rFonts w:ascii="Batang" w:eastAsia="Batang" w:hAnsi="Batang"/>
          <w:lang w:eastAsia="ko-KR"/>
        </w:rPr>
        <w:t xml:space="preserve">　시설은 이 지역의 매력을 알리는 커뮤니티의 거점 역할도 하고 있으며, 사진 전시와 자연을 주제로 한 아트, 충실한 서적 라이브러리 등을 갖추고 있습니다. 데크에서 편안한 시간을 보내거나 관내의 쾌적한 다기능 공간에서 휴식을 취할 수 있습니다. 또한, 액티비티 중 휴식을 취하고, 스키장에 가거나 하이킹을 떠날 때 모임 장소로도 제격입니다. 직원들은 자연을 주제로 한 이벤트와 액티비티를 연중 기획하고 있습니다. 대부분은 모든 연령층이 즐기기 좋으며, 어린 자녀를 동반한 가족도 즐길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F4"/>
    <w:rsid w:val="001A5971"/>
    <w:rsid w:val="00625A2B"/>
    <w:rsid w:val="008541F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8FDC31-F049-4C98-8FB6-2A48A554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1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41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41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41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41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41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41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41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41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41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41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41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41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41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41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41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41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41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41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41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1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41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1F4"/>
    <w:pPr>
      <w:spacing w:before="160"/>
      <w:jc w:val="center"/>
    </w:pPr>
    <w:rPr>
      <w:i/>
      <w:iCs/>
      <w:color w:val="404040" w:themeColor="text1" w:themeTint="BF"/>
    </w:rPr>
  </w:style>
  <w:style w:type="character" w:customStyle="1" w:styleId="a8">
    <w:name w:val="引用文 (文字)"/>
    <w:basedOn w:val="a0"/>
    <w:link w:val="a7"/>
    <w:uiPriority w:val="29"/>
    <w:rsid w:val="008541F4"/>
    <w:rPr>
      <w:i/>
      <w:iCs/>
      <w:color w:val="404040" w:themeColor="text1" w:themeTint="BF"/>
    </w:rPr>
  </w:style>
  <w:style w:type="paragraph" w:styleId="a9">
    <w:name w:val="List Paragraph"/>
    <w:basedOn w:val="a"/>
    <w:uiPriority w:val="34"/>
    <w:qFormat/>
    <w:rsid w:val="008541F4"/>
    <w:pPr>
      <w:ind w:left="720"/>
      <w:contextualSpacing/>
    </w:pPr>
  </w:style>
  <w:style w:type="character" w:styleId="21">
    <w:name w:val="Intense Emphasis"/>
    <w:basedOn w:val="a0"/>
    <w:uiPriority w:val="21"/>
    <w:qFormat/>
    <w:rsid w:val="008541F4"/>
    <w:rPr>
      <w:i/>
      <w:iCs/>
      <w:color w:val="0F4761" w:themeColor="accent1" w:themeShade="BF"/>
    </w:rPr>
  </w:style>
  <w:style w:type="paragraph" w:styleId="22">
    <w:name w:val="Intense Quote"/>
    <w:basedOn w:val="a"/>
    <w:next w:val="a"/>
    <w:link w:val="23"/>
    <w:uiPriority w:val="30"/>
    <w:qFormat/>
    <w:rsid w:val="00854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41F4"/>
    <w:rPr>
      <w:i/>
      <w:iCs/>
      <w:color w:val="0F4761" w:themeColor="accent1" w:themeShade="BF"/>
    </w:rPr>
  </w:style>
  <w:style w:type="character" w:styleId="24">
    <w:name w:val="Intense Reference"/>
    <w:basedOn w:val="a0"/>
    <w:uiPriority w:val="32"/>
    <w:qFormat/>
    <w:rsid w:val="008541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2025-08-29T15:21:00Z</dcterms:created>
  <dcterms:modified xsi:type="dcterms:W3CDTF">2025-08-29T15:21:00Z</dcterms:modified>
</cp:coreProperties>
</file>