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90D" w:rsidRPr="00F56E20" w:rsidRDefault="00DC190D" w:rsidP="00DC190D">
      <w:pPr>
        <w:spacing w:line="0" w:lineRule="atLeast"/>
        <w:rPr>
          <w:rFonts w:ascii="Batang" w:eastAsia="Batang" w:hAnsi="Batang"/>
          <w:b/>
          <w:szCs w:val="21"/>
        </w:rPr>
      </w:pPr>
      <w:r>
        <w:rPr>
          <w:b/>
        </w:rPr>
        <w:t>고로모 축제</w:t>
      </w:r>
    </w:p>
    <w:p w:rsidR="00DC190D" w:rsidRPr="00F56E20" w:rsidRDefault="00DC190D" w:rsidP="00DC190D">
      <w:pPr>
        <w:spacing w:line="0" w:lineRule="atLeast"/>
        <w:rPr>
          <w:rFonts w:ascii="Batang" w:eastAsia="Batang" w:hAnsi="Batang" w:cs="ＭＳ ゴシック"/>
          <w:b/>
          <w:szCs w:val="21"/>
        </w:rPr>
      </w:pPr>
      <w:r/>
    </w:p>
    <w:p w:rsidR="00DC190D" w:rsidRPr="00F56E20" w:rsidRDefault="00DC190D" w:rsidP="00DC190D">
      <w:pPr>
        <w:spacing w:line="0" w:lineRule="atLeast"/>
        <w:rPr>
          <w:rFonts w:ascii="Batang" w:eastAsia="Batang" w:hAnsi="Batang"/>
          <w:szCs w:val="21"/>
        </w:rPr>
      </w:pPr>
      <w:r w:rsidRPr="00F56E20">
        <w:rPr>
          <w:rFonts w:ascii="Batang" w:eastAsia="Batang" w:hAnsi="Batang"/>
          <w:szCs w:val="21"/>
          <w:lang w:val="ko-KR" w:bidi="ko-KR"/>
        </w:rPr>
        <w:t xml:space="preserve">　호화찬란하게 장식된 8대의 수레가 도요타시 중심부를 행진하는 ‘고로모 축제’는 고로모 신사를 중심으로 이틀 동안 열리는 축제입니다. 오래전부터 현지인들에게 사랑받아 온 연간 행사로,</w:t>
      </w:r>
      <w:r w:rsidRPr="00F56E20">
        <w:rPr>
          <w:rFonts w:ascii="Batang" w:hAnsi="Batang" w:hint="eastAsia"/>
          <w:szCs w:val="21"/>
          <w:lang w:val="ko-KR" w:bidi="ko-KR"/>
        </w:rPr>
        <w:t xml:space="preserve"> </w:t>
      </w:r>
      <w:r w:rsidRPr="00F56E20">
        <w:rPr>
          <w:rFonts w:ascii="Batang" w:eastAsia="Batang" w:hAnsi="Batang"/>
          <w:szCs w:val="21"/>
          <w:lang w:val="ko-KR" w:bidi="ko-KR"/>
        </w:rPr>
        <w:t>10월의 셋째 주말에 풍년을 기원하기 위해 열립니다.</w:t>
      </w:r>
    </w:p>
    <w:p w:rsidR="00DC190D" w:rsidRPr="00F56E20" w:rsidRDefault="00DC190D" w:rsidP="00DC190D">
      <w:pPr>
        <w:spacing w:line="0" w:lineRule="atLeast"/>
        <w:rPr>
          <w:rFonts w:ascii="Batang" w:eastAsia="Batang" w:hAnsi="Batang"/>
          <w:szCs w:val="21"/>
        </w:rPr>
      </w:pPr>
    </w:p>
    <w:p w:rsidR="00DC190D" w:rsidRPr="00F56E20" w:rsidRDefault="00DC190D" w:rsidP="00DC190D">
      <w:pPr>
        <w:spacing w:line="0" w:lineRule="atLeast"/>
        <w:rPr>
          <w:rFonts w:ascii="Batang" w:eastAsia="Batang" w:hAnsi="Batang"/>
          <w:szCs w:val="21"/>
        </w:rPr>
      </w:pPr>
      <w:r w:rsidRPr="00F56E20">
        <w:rPr>
          <w:rFonts w:ascii="Batang" w:eastAsia="Batang" w:hAnsi="Batang"/>
          <w:szCs w:val="21"/>
          <w:lang w:val="ko-KR" w:bidi="ko-KR"/>
        </w:rPr>
        <w:t xml:space="preserve">　수레는 높이가 약 6m이고 무게는 5톤이나 됩니다. 나무 바퀴에 중앙부는 상자 모양으로 되어있고, 상자 앞에는 작은 무대가 놓여있습니다. 그리고 상자 위에는 지붕 달린 무대가 설치되어 있습니다.　장식에는 전통 제등, 옻칠한 들보에 달린 금장식, 상서로운 생물과 식물을 그린 금박 입힌 목각화, 일본과 중국의 역사 및 신화 속 장면이 수놓아진 자수 장식으로 꾸민 대막 등이 사용됩니다. 수레 1대를 10명 이상의 수레꾼이 합을 맞춰 조종합니다. 축제 내내 수레꾼들은 리드미컬한 구호에 맞춰 수레를 밀고 당깁니다.</w:t>
      </w:r>
    </w:p>
    <w:p w:rsidR="00DC190D" w:rsidRPr="00F56E20" w:rsidRDefault="00DC190D" w:rsidP="00DC190D">
      <w:pPr>
        <w:spacing w:line="0" w:lineRule="atLeast"/>
        <w:rPr>
          <w:rFonts w:ascii="Batang" w:eastAsia="Batang" w:hAnsi="Batang"/>
          <w:szCs w:val="21"/>
        </w:rPr>
      </w:pPr>
      <w:r w:rsidRPr="00F56E20">
        <w:rPr>
          <w:rFonts w:ascii="Batang" w:eastAsia="Batang" w:hAnsi="Batang"/>
          <w:szCs w:val="21"/>
          <w:lang w:val="ko-KR" w:bidi="ko-KR"/>
        </w:rPr>
        <w:t xml:space="preserve"> </w:t>
      </w:r>
    </w:p>
    <w:p w:rsidR="00DC190D" w:rsidRPr="00F56E20" w:rsidRDefault="00DC190D" w:rsidP="00DC190D">
      <w:pPr>
        <w:spacing w:line="0" w:lineRule="atLeast"/>
        <w:rPr>
          <w:rFonts w:ascii="Batang" w:eastAsia="Batang" w:hAnsi="Batang"/>
          <w:szCs w:val="21"/>
        </w:rPr>
      </w:pPr>
      <w:r w:rsidRPr="00F56E20">
        <w:rPr>
          <w:rFonts w:ascii="Batang" w:eastAsia="Batang" w:hAnsi="Batang"/>
          <w:szCs w:val="21"/>
          <w:lang w:val="ko-KR" w:bidi="ko-KR"/>
        </w:rPr>
        <w:t xml:space="preserve">　고로모 축제의 역사는 1600년대 전반까지 거슬러 올라갑니다. 현재의 아이치현과 기후현 지역에서는 다른 축제에서도 수레가 사용되고 있기 때문에, 지역의 유행에 맞춰 1700년대 중반에 현재 수레의 원형이 도입되었을 것으로 추정됩니다. 1778년 이후, 시내 8개 마을은 마을만의 수레를 가지게 되었으며, 이는 현지 주민들의 자랑이 되었습니다. 고로모 신사에서 고로모 성(현재의 도요타시 미술관)까지 수레를 이동시켜 다이묘를 대접한다는 것이 전통적인 흐름이었습니다.</w:t>
      </w:r>
    </w:p>
    <w:p w:rsidR="00DC190D" w:rsidRPr="00F56E20" w:rsidRDefault="00DC190D" w:rsidP="00DC190D">
      <w:pPr>
        <w:spacing w:line="0" w:lineRule="atLeast"/>
        <w:rPr>
          <w:rFonts w:ascii="Batang" w:eastAsia="Batang" w:hAnsi="Batang"/>
          <w:szCs w:val="21"/>
        </w:rPr>
      </w:pPr>
      <w:r w:rsidRPr="00F56E20">
        <w:rPr>
          <w:rFonts w:ascii="Batang" w:eastAsia="Batang" w:hAnsi="Batang"/>
          <w:szCs w:val="21"/>
          <w:lang w:val="ko-KR" w:bidi="ko-KR"/>
        </w:rPr>
        <w:t xml:space="preserve"> </w:t>
      </w:r>
    </w:p>
    <w:p w:rsidR="00DC190D" w:rsidRPr="00F56E20" w:rsidRDefault="00DC190D" w:rsidP="00DC190D">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축제 첫날 ‘신가쿠(試</w:t>
      </w:r>
      <w:r w:rsidRPr="00F56E20">
        <w:rPr>
          <w:rFonts w:ascii="ＭＳ 明朝" w:eastAsia="ＭＳ 明朝" w:hAnsi="ＭＳ 明朝" w:cs="ＭＳ 明朝" w:hint="eastAsia"/>
          <w:szCs w:val="21"/>
          <w:lang w:val="ko-KR" w:bidi="ko-KR"/>
        </w:rPr>
        <w:t>楽</w:t>
      </w:r>
      <w:r w:rsidRPr="00F56E20">
        <w:rPr>
          <w:rFonts w:ascii="Batang" w:eastAsia="Batang" w:hAnsi="Batang"/>
          <w:szCs w:val="21"/>
          <w:lang w:val="ko-KR" w:bidi="ko-KR"/>
        </w:rPr>
        <w:t>, 전야제)’에서는 수레가 각 마을 안을 누비며 이동합니다. 저녁이 되면 참가자들은 수레를 두고 야하기 강에서 몸을 정화한 후, 제등을 들고 고로모 신사에 모여 경내를 7바퀴 돌면서 기도를 올립니다. 7은 상서로운 숫자이며, 풍요의 대명사로 여겨집니다. 둘째 날 ‘혼가쿠(本</w:t>
      </w:r>
      <w:r w:rsidRPr="00F56E20">
        <w:rPr>
          <w:rFonts w:ascii="ＭＳ 明朝" w:eastAsia="ＭＳ 明朝" w:hAnsi="ＭＳ 明朝" w:cs="ＭＳ 明朝" w:hint="eastAsia"/>
          <w:szCs w:val="21"/>
          <w:lang w:val="ko-KR" w:bidi="ko-KR"/>
        </w:rPr>
        <w:t>楽</w:t>
      </w:r>
      <w:r w:rsidRPr="00F56E20">
        <w:rPr>
          <w:rFonts w:ascii="Batang" w:eastAsia="Batang" w:hAnsi="Batang"/>
          <w:szCs w:val="21"/>
          <w:lang w:val="ko-KR" w:bidi="ko-KR"/>
        </w:rPr>
        <w:t>)’에서는 수레를 경내로 끌고 가 신들에게 선보이고 의식과 가구라(무용과 음악)가 행해집니다. 축제는 오후 늦게 최고조에 이르는데, 수레에 탄 수레꾼들이 관객을 향해 형형색색의 색종이를 뿌리며 수레를 힘차게 거리로 끌고 나갑니다. 밤에는 불꽃놀이가 진행되고 축제는 마무리됩니다.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0D"/>
    <w:rsid w:val="001A5971"/>
    <w:rsid w:val="00625A2B"/>
    <w:rsid w:val="00C41D39"/>
    <w:rsid w:val="00DC1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3C7F0E-A0B2-4199-B8E1-945C618F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9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19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19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19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19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19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19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19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19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19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19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19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19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19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19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19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19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19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1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1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1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90D"/>
    <w:pPr>
      <w:spacing w:before="160"/>
      <w:jc w:val="center"/>
    </w:pPr>
    <w:rPr>
      <w:i/>
      <w:iCs/>
      <w:color w:val="404040" w:themeColor="text1" w:themeTint="BF"/>
    </w:rPr>
  </w:style>
  <w:style w:type="character" w:customStyle="1" w:styleId="a8">
    <w:name w:val="引用文 (文字)"/>
    <w:basedOn w:val="a0"/>
    <w:link w:val="a7"/>
    <w:uiPriority w:val="29"/>
    <w:rsid w:val="00DC190D"/>
    <w:rPr>
      <w:i/>
      <w:iCs/>
      <w:color w:val="404040" w:themeColor="text1" w:themeTint="BF"/>
    </w:rPr>
  </w:style>
  <w:style w:type="paragraph" w:styleId="a9">
    <w:name w:val="List Paragraph"/>
    <w:basedOn w:val="a"/>
    <w:uiPriority w:val="34"/>
    <w:qFormat/>
    <w:rsid w:val="00DC190D"/>
    <w:pPr>
      <w:ind w:left="720"/>
      <w:contextualSpacing/>
    </w:pPr>
  </w:style>
  <w:style w:type="character" w:styleId="21">
    <w:name w:val="Intense Emphasis"/>
    <w:basedOn w:val="a0"/>
    <w:uiPriority w:val="21"/>
    <w:qFormat/>
    <w:rsid w:val="00DC190D"/>
    <w:rPr>
      <w:i/>
      <w:iCs/>
      <w:color w:val="0F4761" w:themeColor="accent1" w:themeShade="BF"/>
    </w:rPr>
  </w:style>
  <w:style w:type="paragraph" w:styleId="22">
    <w:name w:val="Intense Quote"/>
    <w:basedOn w:val="a"/>
    <w:next w:val="a"/>
    <w:link w:val="23"/>
    <w:uiPriority w:val="30"/>
    <w:qFormat/>
    <w:rsid w:val="00DC1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190D"/>
    <w:rPr>
      <w:i/>
      <w:iCs/>
      <w:color w:val="0F4761" w:themeColor="accent1" w:themeShade="BF"/>
    </w:rPr>
  </w:style>
  <w:style w:type="character" w:styleId="24">
    <w:name w:val="Intense Reference"/>
    <w:basedOn w:val="a0"/>
    <w:uiPriority w:val="32"/>
    <w:qFormat/>
    <w:rsid w:val="00DC1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