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34C5" w:rsidRPr="00F56E20" w:rsidRDefault="003E34C5" w:rsidP="003E34C5">
      <w:pPr>
        <w:spacing w:line="0" w:lineRule="atLeast"/>
        <w:rPr>
          <w:rFonts w:ascii="Batang" w:eastAsia="Batang" w:hAnsi="Batang" w:cs="ＭＳ ゴシック"/>
          <w:b/>
          <w:szCs w:val="21"/>
        </w:rPr>
      </w:pPr>
      <w:r>
        <w:rPr>
          <w:b/>
        </w:rPr>
        <w:t>사나게 신사</w:t>
      </w:r>
    </w:p>
    <w:p w:rsidR="003E34C5" w:rsidRPr="00F56E20" w:rsidRDefault="003E34C5" w:rsidP="003E34C5">
      <w:pPr>
        <w:spacing w:line="0" w:lineRule="atLeast"/>
        <w:rPr>
          <w:rFonts w:ascii="Batang" w:eastAsia="Batang" w:hAnsi="Batang" w:cs="ＭＳ ゴシック"/>
          <w:szCs w:val="21"/>
        </w:rPr>
      </w:pPr>
      <w:r/>
    </w:p>
    <w:p w:rsidR="003E34C5" w:rsidRPr="00F56E20" w:rsidRDefault="003E34C5" w:rsidP="003E34C5">
      <w:pPr>
        <w:spacing w:line="0" w:lineRule="atLeast"/>
        <w:rPr>
          <w:rFonts w:ascii="Batang" w:eastAsia="Batang" w:hAnsi="Batang" w:cs="ＭＳ ゴシック"/>
          <w:szCs w:val="21"/>
        </w:rPr>
      </w:pPr>
      <w:r w:rsidRPr="00F56E20">
        <w:rPr>
          <w:rFonts w:ascii="Batang" w:eastAsia="Batang" w:hAnsi="Batang"/>
          <w:szCs w:val="21"/>
          <w:lang w:val="ko-KR" w:bidi="ko-KR"/>
        </w:rPr>
        <w:t xml:space="preserve">　사나게 신사는 고대부터 있던 신역으로 사나게 산의 대부분을 차지하는 광활한 경내 면적을 자랑합니다. 해발 629m의 이 산은 먼 옛날부터 신이 머무는 산으로 숭배되어 왔습니다. 신사는 남쪽 기슭에 있는 본궁과 산 중턱에 있는 동궁, 서궁으로 이루어져 있습니다.</w:t>
      </w:r>
    </w:p>
    <w:p w:rsidR="003E34C5" w:rsidRPr="00F56E20" w:rsidRDefault="003E34C5" w:rsidP="003E34C5">
      <w:pPr>
        <w:spacing w:line="0" w:lineRule="atLeast"/>
        <w:rPr>
          <w:rFonts w:ascii="Batang" w:eastAsia="Batang" w:hAnsi="Batang" w:cs="ＭＳ ゴシック"/>
          <w:szCs w:val="21"/>
        </w:rPr>
      </w:pPr>
      <w:r w:rsidRPr="00F56E20">
        <w:rPr>
          <w:rFonts w:ascii="Batang" w:eastAsia="Batang" w:hAnsi="Batang"/>
          <w:szCs w:val="21"/>
          <w:lang w:val="ko-KR" w:bidi="ko-KR"/>
        </w:rPr>
        <w:t xml:space="preserve"> </w:t>
      </w:r>
    </w:p>
    <w:p w:rsidR="003E34C5" w:rsidRPr="00F56E20" w:rsidRDefault="003E34C5" w:rsidP="003E34C5">
      <w:pPr>
        <w:spacing w:line="0" w:lineRule="atLeast"/>
        <w:rPr>
          <w:rFonts w:ascii="Batang" w:eastAsia="Batang" w:hAnsi="Batang" w:cs="ＭＳ ゴシック"/>
          <w:szCs w:val="21"/>
        </w:rPr>
      </w:pPr>
      <w:r w:rsidRPr="00F56E20">
        <w:rPr>
          <w:rFonts w:ascii="Batang" w:eastAsia="Batang" w:hAnsi="Batang"/>
          <w:szCs w:val="21"/>
          <w:lang w:val="ko-KR" w:bidi="ko-KR"/>
        </w:rPr>
        <w:t xml:space="preserve">　사나게 신사에 관한 가장 오래된 기록은 9세기까지 거슬러 올라가며, 927년에 완성된 율령 제도와 의식 운영을 편찬한 법전 『엔기시키(延喜式, 연희식)』에도 기재되어 있습니다. 13세기 이후 역대 통치자들의 비호를 받으며 학문과 상업, 종교의 중심지로 번창했습니다. 당시 일본의 종교관과 사상은 신도와 불교가 복잡하게 뒤섞여 서로 영향을 주고받았습니다. 사나게 신사는 많은 섭사(주제신과 관계 깊은 신을 모시는 부속 신사), 별당사원, 승원을 포괄하고 있었습니다. 미카와국(현재의 아이치현 동쪽 절반)의 산노미야(세 번째로 격식 높은 신사)로 지정되어 있었기 때문에, 새로운 다이묘가 취임 후 의무로 되어 있는 영토 순례를 할 때 세 번째로 참배하는 신사였습니다.</w:t>
      </w:r>
    </w:p>
    <w:p w:rsidR="003E34C5" w:rsidRPr="00F56E20" w:rsidRDefault="003E34C5" w:rsidP="003E34C5">
      <w:pPr>
        <w:spacing w:line="0" w:lineRule="atLeast"/>
        <w:rPr>
          <w:rFonts w:ascii="Batang" w:eastAsia="Batang" w:hAnsi="Batang" w:cs="ＭＳ ゴシック"/>
          <w:szCs w:val="21"/>
        </w:rPr>
      </w:pPr>
      <w:r w:rsidRPr="00F56E20">
        <w:rPr>
          <w:rFonts w:ascii="Batang" w:eastAsia="Batang" w:hAnsi="Batang"/>
          <w:szCs w:val="21"/>
          <w:lang w:val="ko-KR" w:bidi="ko-KR"/>
        </w:rPr>
        <w:t xml:space="preserve"> </w:t>
      </w:r>
    </w:p>
    <w:p w:rsidR="003E34C5" w:rsidRPr="00F56E20" w:rsidRDefault="003E34C5" w:rsidP="003E34C5">
      <w:pPr>
        <w:spacing w:line="0" w:lineRule="atLeast"/>
        <w:rPr>
          <w:rFonts w:ascii="Batang" w:eastAsia="Batang" w:hAnsi="Batang" w:cs="ＭＳ ゴシック"/>
          <w:szCs w:val="21"/>
        </w:rPr>
      </w:pPr>
      <w:r w:rsidRPr="00F56E20">
        <w:rPr>
          <w:rFonts w:ascii="Batang" w:eastAsia="Batang" w:hAnsi="Batang"/>
          <w:szCs w:val="21"/>
          <w:lang w:val="ko-KR" w:bidi="ko-KR"/>
        </w:rPr>
        <w:t xml:space="preserve">　그러나 에도 시대(1603~1867)가 되면서 유력한 후원자가 부족해졌고 이에 따라 사나게 신사는 쇠퇴하게 되었습니다. 1853년의 화재로 신사의 주요 건물 대부분이 소실되었습니다. 더욱 타격을 준 것은 1868년 메이지 유신 후에 불당과 불상 등의 파괴를 명한 신불분리령이었습니다. 그로 인해 화재를 피한 불당과 화재 후에 재건된 불교 건물은 한 채를 제외하고 모두 철거되었습니다. 단 하나 남은 ‘야마나카 관음당’은 본전 북쪽에 있습니다. 현재의 샤덴은 1856년부터 1965년에 걸쳐 건립된 것으로, 가장 안쪽의 본전으로 이어지는 참배길을 따라 일렬로 늘어서 있습니다.</w:t>
      </w:r>
    </w:p>
    <w:p w:rsidR="003E34C5" w:rsidRPr="00F56E20" w:rsidRDefault="003E34C5" w:rsidP="003E34C5">
      <w:pPr>
        <w:spacing w:line="0" w:lineRule="atLeast"/>
        <w:rPr>
          <w:rFonts w:ascii="Batang" w:eastAsia="Batang" w:hAnsi="Batang" w:cs="ＭＳ ゴシック"/>
          <w:szCs w:val="21"/>
        </w:rPr>
      </w:pPr>
      <w:r w:rsidRPr="00F56E20">
        <w:rPr>
          <w:rFonts w:ascii="Batang" w:eastAsia="Batang" w:hAnsi="Batang"/>
          <w:szCs w:val="21"/>
          <w:lang w:val="ko-KR" w:bidi="ko-KR"/>
        </w:rPr>
        <w:t xml:space="preserve"> </w:t>
      </w:r>
    </w:p>
    <w:p w:rsidR="003E34C5" w:rsidRPr="00F56E20" w:rsidRDefault="003E34C5" w:rsidP="003E34C5">
      <w:pPr>
        <w:spacing w:line="0" w:lineRule="atLeast"/>
        <w:rPr>
          <w:rFonts w:ascii="Batang" w:eastAsia="Batang" w:hAnsi="Batang"/>
          <w:szCs w:val="21"/>
          <w:lang w:val="ko-KR" w:bidi="ko-KR"/>
        </w:rPr>
      </w:pPr>
      <w:r w:rsidRPr="00F56E20">
        <w:rPr>
          <w:rFonts w:ascii="Batang" w:eastAsia="Batang" w:hAnsi="Batang"/>
          <w:szCs w:val="21"/>
          <w:lang w:val="ko-KR" w:bidi="ko-KR"/>
        </w:rPr>
        <w:t xml:space="preserve">　사나게 신사의 참배객은 나무로 된 에마(소원 등을 적어 걸어두는 나무판)에 소원을 적어 신에게 봉납할 수 있습니다. 에마에는 주제신 오우스노미코토(大碓命)를 상징하는 왼손잡이용 낫이 그려져 있습니다. 오우스(大碓) 황자는 전설적인 전사이자 일본의 신화에 등장하는 유명한 영웅 중 한 명으로 야마토타케루(日本武尊)의 쌍둥이 형으로 알려져 있습니다. 옛날에는 쌍둥이 중 한쪽은 반드시 오른손잡이, 다른 쪽은 왼손잡이로 태어난다고 믿었기 때문에, 왼손잡이용 낫은 황무지를 열심히 농경지로 개척했다고 알려진 오우스(大碓) 황자를 상징하게 되었습니다.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4C5"/>
    <w:rsid w:val="001A5971"/>
    <w:rsid w:val="003E34C5"/>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A17D63E-C6F9-4F3C-9DF9-D3DE56294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34C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E34C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E34C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E34C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E34C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E34C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E34C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E34C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E34C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E34C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E34C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E34C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E34C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E34C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E34C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E34C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E34C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E34C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E34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E34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34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E34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34C5"/>
    <w:pPr>
      <w:spacing w:before="160"/>
      <w:jc w:val="center"/>
    </w:pPr>
    <w:rPr>
      <w:i/>
      <w:iCs/>
      <w:color w:val="404040" w:themeColor="text1" w:themeTint="BF"/>
    </w:rPr>
  </w:style>
  <w:style w:type="character" w:customStyle="1" w:styleId="a8">
    <w:name w:val="引用文 (文字)"/>
    <w:basedOn w:val="a0"/>
    <w:link w:val="a7"/>
    <w:uiPriority w:val="29"/>
    <w:rsid w:val="003E34C5"/>
    <w:rPr>
      <w:i/>
      <w:iCs/>
      <w:color w:val="404040" w:themeColor="text1" w:themeTint="BF"/>
    </w:rPr>
  </w:style>
  <w:style w:type="paragraph" w:styleId="a9">
    <w:name w:val="List Paragraph"/>
    <w:basedOn w:val="a"/>
    <w:uiPriority w:val="34"/>
    <w:qFormat/>
    <w:rsid w:val="003E34C5"/>
    <w:pPr>
      <w:ind w:left="720"/>
      <w:contextualSpacing/>
    </w:pPr>
  </w:style>
  <w:style w:type="character" w:styleId="21">
    <w:name w:val="Intense Emphasis"/>
    <w:basedOn w:val="a0"/>
    <w:uiPriority w:val="21"/>
    <w:qFormat/>
    <w:rsid w:val="003E34C5"/>
    <w:rPr>
      <w:i/>
      <w:iCs/>
      <w:color w:val="0F4761" w:themeColor="accent1" w:themeShade="BF"/>
    </w:rPr>
  </w:style>
  <w:style w:type="paragraph" w:styleId="22">
    <w:name w:val="Intense Quote"/>
    <w:basedOn w:val="a"/>
    <w:next w:val="a"/>
    <w:link w:val="23"/>
    <w:uiPriority w:val="30"/>
    <w:qFormat/>
    <w:rsid w:val="003E34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E34C5"/>
    <w:rPr>
      <w:i/>
      <w:iCs/>
      <w:color w:val="0F4761" w:themeColor="accent1" w:themeShade="BF"/>
    </w:rPr>
  </w:style>
  <w:style w:type="character" w:styleId="24">
    <w:name w:val="Intense Reference"/>
    <w:basedOn w:val="a0"/>
    <w:uiPriority w:val="32"/>
    <w:qFormat/>
    <w:rsid w:val="003E34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1004</Characters>
  <Application>Microsoft Office Word</Application>
  <DocSecurity>0</DocSecurity>
  <Lines>8</Lines>
  <Paragraphs>2</Paragraphs>
  <ScaleCrop>false</ScaleCrop>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2025-08-29T15:17:00Z</dcterms:created>
  <dcterms:modified xsi:type="dcterms:W3CDTF">2025-08-29T15:17:00Z</dcterms:modified>
</cp:coreProperties>
</file>