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614" w:rsidRPr="00F56E20" w:rsidRDefault="00585614" w:rsidP="00585614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시치슈 성터</w:t>
      </w:r>
    </w:p>
    <w:p w:rsidR="00585614" w:rsidRPr="00F56E20" w:rsidRDefault="00585614" w:rsidP="00585614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585614" w:rsidRPr="00F56E20" w:rsidRDefault="00585614" w:rsidP="00585614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언덕에는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18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세기의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요새이자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시치슈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성이라는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별명으로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알려진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1868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메이지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유신으로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폐지될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고로모번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아이치현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동부</w:t>
      </w:r>
      <w:r w:rsidRPr="00F56E20">
        <w:rPr>
          <w:rFonts w:ascii="Batang" w:eastAsia="Batang" w:hAnsi="Batang"/>
          <w:szCs w:val="21"/>
          <w:lang w:val="ko-KR" w:bidi="ko-KR"/>
        </w:rPr>
        <w:t xml:space="preserve">)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다이묘의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요새였습니다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585614" w:rsidRPr="00F56E20" w:rsidRDefault="00585614" w:rsidP="00585614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585614" w:rsidRPr="00F56E20" w:rsidRDefault="00585614" w:rsidP="00585614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에도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시대</w:t>
      </w:r>
      <w:r w:rsidRPr="00F56E20">
        <w:rPr>
          <w:rFonts w:ascii="Batang" w:eastAsia="Batang" w:hAnsi="Batang"/>
          <w:szCs w:val="21"/>
          <w:lang w:val="ko-KR" w:bidi="ko-KR"/>
        </w:rPr>
        <w:t xml:space="preserve">(1603~1867)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전반의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고로모번은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없는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말하자면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신분이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낮은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다이묘가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통치했습니다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그러나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1749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비교적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명문인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나이토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영주가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부임하면서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걸맞은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건설하기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지원했습니다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중심부에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쌓으려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했지만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수해로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인해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중단되었습니다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나이토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장소를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도지야마로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옮겼고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1785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시치슈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완성되었습니다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과거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언덕에서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지역</w:t>
      </w:r>
      <w:r w:rsidRPr="00F56E20">
        <w:rPr>
          <w:rFonts w:ascii="Batang" w:eastAsia="Batang" w:hAnsi="Batang"/>
          <w:szCs w:val="21"/>
          <w:lang w:val="ko-KR" w:bidi="ko-KR"/>
        </w:rPr>
        <w:t xml:space="preserve">(七州,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시치슈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바라볼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유래합니다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585614" w:rsidRPr="00F56E20" w:rsidRDefault="00585614" w:rsidP="00585614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585614" w:rsidRPr="00F56E20" w:rsidRDefault="00585614" w:rsidP="00585614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18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후반의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평화로운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시대였기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시치슈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성곽이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비교적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간소했으며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천수각은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성벽으로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둘러싸인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부지에는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남서쪽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모퉁이의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망루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스미야구라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밖에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정문은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축제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약</w:t>
      </w:r>
      <w:r w:rsidRPr="00F56E20">
        <w:rPr>
          <w:rFonts w:ascii="Batang" w:eastAsia="Batang" w:hAnsi="Batang"/>
          <w:szCs w:val="21"/>
          <w:lang w:val="ko-KR" w:bidi="ko-KR"/>
        </w:rPr>
        <w:t xml:space="preserve"> 6m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수레가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통과할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정도로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높았습니다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1871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해체되었지만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망루의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돌담은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그대로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남아</w:t>
      </w:r>
      <w:r w:rsidRPr="00F56E20">
        <w:rPr>
          <w:rFonts w:ascii="Batang" w:eastAsia="Batang" w:hAnsi="Batang"/>
          <w:szCs w:val="21"/>
          <w:lang w:val="ko-KR" w:bidi="ko-KR"/>
        </w:rPr>
        <w:t xml:space="preserve"> 1977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복원된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콘크리트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망루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스미야구라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지탱하고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14"/>
    <w:rsid w:val="001A5971"/>
    <w:rsid w:val="0058561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4AD63-5D06-459B-B7EB-4B400F62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5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2025-08-29T15:18:00Z</dcterms:created>
  <dcterms:modified xsi:type="dcterms:W3CDTF">2025-08-29T15:18:00Z</dcterms:modified>
</cp:coreProperties>
</file>