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DEF" w:rsidRPr="0013394C" w:rsidRDefault="00006DEF" w:rsidP="00006DEF">
      <w:pPr>
        <w:spacing w:line="0" w:lineRule="atLeast"/>
        <w:rPr>
          <w:rFonts w:ascii="Batang" w:eastAsia="Batang" w:hAnsi="Batang"/>
          <w:b/>
          <w:bCs/>
          <w:szCs w:val="21"/>
        </w:rPr>
      </w:pPr>
      <w:r>
        <w:rPr>
          <w:b/>
        </w:rPr>
        <w:t>녹지동봉황문 가라오리</w:t>
      </w:r>
    </w:p>
    <w:p w:rsidR="00006DEF" w:rsidRPr="0013394C" w:rsidRDefault="00006DEF" w:rsidP="00006DEF">
      <w:pPr>
        <w:spacing w:line="0" w:lineRule="atLeast"/>
        <w:rPr>
          <w:rFonts w:ascii="Batang" w:eastAsia="Batang" w:hAnsi="Batang"/>
          <w:b/>
          <w:bCs/>
          <w:szCs w:val="21"/>
        </w:rPr>
      </w:pPr>
      <w:r/>
    </w:p>
    <w:p w:rsidR="00006DEF" w:rsidRPr="0013394C" w:rsidRDefault="00006DEF" w:rsidP="00006DEF">
      <w:pPr>
        <w:widowControl/>
        <w:spacing w:line="0" w:lineRule="atLeast"/>
        <w:rPr>
          <w:rFonts w:ascii="Batang" w:eastAsia="Batang" w:hAnsi="Batang"/>
          <w:szCs w:val="21"/>
        </w:rPr>
      </w:pPr>
      <w:r w:rsidRPr="0013394C">
        <w:rPr>
          <w:rFonts w:ascii="Batang" w:eastAsia="Batang" w:hAnsi="Batang" w:cs="Batang"/>
          <w:szCs w:val="21"/>
          <w:lang w:val="ko-KR" w:bidi="ko-KR"/>
        </w:rPr>
        <w:t xml:space="preserve">　‘가라오리(당나라에서 전래된 직조법으로 만들어진 직물)’라고 불리는 이 화려한 비단 기모노는 일본 전통 가면극인 노에서 여성 역할을 맡은 배우가 착용하는 의상입니다. 가라오리는 이러한 노 의상 자체와 그 의상을 만드는 직물을 둘 다를 지칭합니다. 가장 활발히 제작된 시기는 에도 시대(1603~1867)이며, 이 기모노는 17세기 초에 만들어진 것입니다.</w:t>
      </w:r>
    </w:p>
    <w:p w:rsidR="00006DEF" w:rsidRPr="0013394C" w:rsidRDefault="00006DEF" w:rsidP="00006DEF">
      <w:pPr>
        <w:widowControl/>
        <w:spacing w:line="0" w:lineRule="atLeast"/>
        <w:rPr>
          <w:rFonts w:ascii="Batang" w:eastAsia="Batang" w:hAnsi="Batang"/>
          <w:szCs w:val="21"/>
        </w:rPr>
      </w:pPr>
    </w:p>
    <w:p w:rsidR="00006DEF" w:rsidRPr="0013394C" w:rsidRDefault="00006DEF" w:rsidP="00006DEF">
      <w:pPr>
        <w:widowControl/>
        <w:spacing w:line="0" w:lineRule="atLeast"/>
        <w:rPr>
          <w:rFonts w:ascii="Batang" w:eastAsia="Batang" w:hAnsi="Batang"/>
          <w:szCs w:val="21"/>
        </w:rPr>
      </w:pPr>
      <w:r w:rsidRPr="0013394C">
        <w:rPr>
          <w:rFonts w:ascii="Batang" w:eastAsia="Batang" w:hAnsi="Batang" w:cs="Batang"/>
          <w:szCs w:val="21"/>
          <w:lang w:val="ko-KR" w:bidi="ko-KR"/>
        </w:rPr>
        <w:t xml:space="preserve">　가라오리는 많은 직물과 마찬가지로 능직 바탕 위에 무늬를 도드라지게 짜 넣은 우키오리 직물입니다. 먼저 날실과 씨실로 기본 무늬를 만든 후, 그 위에 부분적으로 씨실로 짜 넣어 무늬를 넣습니다. 자수처럼 보이지만 무늬를 나중에 꿰매어 붙이는 것이 아니라 직조과정에서 무늬를 만들어낸다는 점이 다릅니다. 이 기모노는 비단 지오리의 직물 바탕색은 짙은 녹색이고, 봉황과 오동나무 문양은 흰색, 옅은 청색, 연한 녹색, 진청색, 남색, 노란색, 빨간색 등의 실로 짜여져 있습니다.</w:t>
      </w:r>
    </w:p>
    <w:p w:rsidR="00006DEF" w:rsidRPr="0013394C" w:rsidRDefault="00006DEF" w:rsidP="00006DEF">
      <w:pPr>
        <w:widowControl/>
        <w:spacing w:line="0" w:lineRule="atLeast"/>
        <w:rPr>
          <w:rFonts w:ascii="Batang" w:eastAsia="Batang" w:hAnsi="Batang"/>
          <w:szCs w:val="21"/>
        </w:rPr>
      </w:pPr>
    </w:p>
    <w:p w:rsidR="00006DEF" w:rsidRPr="0013394C" w:rsidRDefault="00006DEF" w:rsidP="00006DEF">
      <w:pPr>
        <w:widowControl/>
        <w:spacing w:line="0" w:lineRule="atLeast"/>
        <w:rPr>
          <w:rFonts w:ascii="Batang" w:eastAsia="Batang" w:hAnsi="Batang"/>
          <w:szCs w:val="21"/>
        </w:rPr>
      </w:pPr>
      <w:r w:rsidRPr="0013394C">
        <w:rPr>
          <w:rFonts w:ascii="Batang" w:eastAsia="Batang" w:hAnsi="Batang" w:cs="Batang"/>
          <w:szCs w:val="21"/>
          <w:lang w:val="ko-KR" w:bidi="ko-KR"/>
        </w:rPr>
        <w:t xml:space="preserve">　그 후 수 세기 동안 가라오리는 점점 더 화려해져 금사와 은사를 풍부하게 사용한 디자인도 많이 나타나게 되었습니다. 현대의 노 무대에서 사용되는 가라오리는 무게가 몇 킬로그램에 이를 정도로 무겁지만, 조명 아래에서 화려하게 빛나며 눈길을 사로잡습니다. 한편, 이 작품은 대조적으로 색채는 선명하지만 차분한 분위기를 띠며, ‘모모야마 문화’(1573~1615)의 특징을 계승하고 있습니다. 또한 문양이 옷의 상부에서 하부에 걸쳐 반전되며 연속되는 것도 이 시대의 특징입니다. 예를 들어 소매부분의 봉황 문양은 위쪽은 왼쪽을 향하고 있고, 그 아래쪽은 오른쪽을 향하도록 배치되어 있습니다.</w:t>
      </w:r>
    </w:p>
    <w:p w:rsidR="00006DEF" w:rsidRPr="0013394C" w:rsidRDefault="00006DEF" w:rsidP="00006DEF">
      <w:pPr>
        <w:widowControl/>
        <w:spacing w:line="0" w:lineRule="atLeast"/>
        <w:rPr>
          <w:rFonts w:ascii="Batang" w:eastAsia="Batang" w:hAnsi="Batang"/>
          <w:szCs w:val="21"/>
        </w:rPr>
      </w:pPr>
    </w:p>
    <w:p w:rsidR="00006DEF" w:rsidRPr="0013394C" w:rsidRDefault="00006DEF" w:rsidP="00006DEF">
      <w:pPr>
        <w:widowControl/>
        <w:spacing w:line="0" w:lineRule="atLeast"/>
        <w:rPr>
          <w:rFonts w:ascii="Batang" w:eastAsia="Batang" w:hAnsi="Batang"/>
          <w:szCs w:val="21"/>
        </w:rPr>
      </w:pPr>
      <w:r w:rsidRPr="0013394C">
        <w:rPr>
          <w:rFonts w:ascii="Batang" w:eastAsia="Batang" w:hAnsi="Batang" w:cs="Batang"/>
          <w:szCs w:val="21"/>
          <w:lang w:val="ko-KR" w:bidi="ko-KR"/>
        </w:rPr>
        <w:t xml:space="preserve">　노는 철저히 양식화된 전통예능으로 배우는 가면과 화려한 의상을 착용하고 연기를 하는데, 의상 디자인에는 배역의 특성이 드러납니다. 예를 들어 바탕색이 붉은 가라오리 의상은 젊은 여성을 나타냅니다. 이 기모노의 바탕색은 짙은 녹색인데, 붉은색 이외 색상의 의상은 중·장년층 역할을 나타냅니다. 또, 봉황이나 오동나무 같은 고귀한 문양은 보통 권위 있는 인물을 상징합니다.</w:t>
      </w:r>
    </w:p>
    <w:p w:rsidR="00006DEF" w:rsidRPr="0013394C" w:rsidRDefault="00006DEF" w:rsidP="00006DEF">
      <w:pPr>
        <w:widowControl/>
        <w:spacing w:line="0" w:lineRule="atLeast"/>
        <w:rPr>
          <w:rFonts w:ascii="Batang" w:eastAsia="Batang" w:hAnsi="Batang"/>
          <w:szCs w:val="21"/>
        </w:rPr>
      </w:pPr>
    </w:p>
    <w:p w:rsidR="00006DEF" w:rsidRPr="0013394C" w:rsidRDefault="00006DEF" w:rsidP="00006DEF">
      <w:pPr>
        <w:widowControl/>
        <w:spacing w:line="0" w:lineRule="atLeast"/>
        <w:rPr>
          <w:rFonts w:ascii="Batang" w:eastAsia="Batang" w:hAnsi="Batang"/>
          <w:szCs w:val="21"/>
        </w:rPr>
      </w:pPr>
      <w:r w:rsidRPr="0013394C">
        <w:rPr>
          <w:rFonts w:ascii="Batang" w:eastAsia="Batang" w:hAnsi="Batang" w:cs="Batang"/>
          <w:szCs w:val="21"/>
          <w:lang w:val="ko-KR" w:bidi="ko-KR"/>
        </w:rPr>
        <w:t xml:space="preserve">　이시카와현은 노 문화가 활발한 지역으로 잘 알려져 있습니다. 이사카와현의 전신인 가가번은 막대한 재력을 자랑했던 마에다 가문이 1580년경부터 1871년까지 번주로서 이곳을 다스렸는데, 풍부한 자금을 예술과 문화 지원에 투입했습니다. 노가쿠(일본 중요무형문화제 전통예능)에도 깊은 열정을 쏟았는데, 성이 폐지될 때까지 가가번은 일관되게 번의 호쇼류의 노가쿠</w:t>
      </w:r>
      <w:r w:rsidRPr="0013394C">
        <w:rPr>
          <w:rFonts w:ascii="Batang" w:eastAsia="Batang" w:hAnsi="Batang" w:cs="Batang" w:hint="eastAsia"/>
          <w:szCs w:val="21"/>
          <w:lang w:val="ko-KR" w:bidi="ko-KR"/>
        </w:rPr>
        <w:t>시</w:t>
      </w:r>
      <w:r w:rsidRPr="0013394C">
        <w:rPr>
          <w:rFonts w:ascii="Batang" w:eastAsia="Batang" w:hAnsi="Batang" w:cs="Batang"/>
          <w:szCs w:val="21"/>
          <w:lang w:val="ko-KR" w:bidi="ko-KR"/>
        </w:rPr>
        <w:t>(악사)를 육성하고 지원했습니다.</w:t>
      </w:r>
    </w:p>
    <w:p w:rsidR="00006DEF" w:rsidRPr="0013394C" w:rsidRDefault="00006DEF" w:rsidP="00006DEF">
      <w:pPr>
        <w:widowControl/>
        <w:spacing w:line="0" w:lineRule="atLeast"/>
        <w:rPr>
          <w:rFonts w:ascii="Batang" w:eastAsia="Batang" w:hAnsi="Batang"/>
          <w:szCs w:val="21"/>
        </w:rPr>
      </w:pPr>
    </w:p>
    <w:p w:rsidR="00006DEF" w:rsidRPr="0013394C" w:rsidRDefault="00006DEF" w:rsidP="00006DEF">
      <w:pPr>
        <w:widowControl/>
        <w:spacing w:line="0" w:lineRule="atLeast"/>
        <w:rPr>
          <w:rFonts w:ascii="Batang" w:eastAsia="Batang" w:hAnsi="Batang"/>
          <w:szCs w:val="21"/>
        </w:rPr>
      </w:pPr>
      <w:r w:rsidRPr="0013394C">
        <w:rPr>
          <w:rFonts w:ascii="Batang" w:eastAsia="Batang" w:hAnsi="Batang" w:cs="Batang"/>
          <w:szCs w:val="21"/>
          <w:lang w:val="ko-KR" w:bidi="ko-KR"/>
        </w:rPr>
        <w:t xml:space="preserve">　이 가라오리 의상은 현존하는 초기 가라오리의 예로서 가치를 인정받아, 1974년에 중요문화재로 지정되었습니다.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DEF"/>
    <w:rsid w:val="00006DEF"/>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0A2EEF8-E2F7-46AF-B8FE-9B72691A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D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6D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6D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6D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6D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6D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6D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6D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6D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6D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6D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6D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6D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6D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6D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6D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6D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6D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6D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6D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D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6D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DEF"/>
    <w:pPr>
      <w:spacing w:before="160"/>
      <w:jc w:val="center"/>
    </w:pPr>
    <w:rPr>
      <w:i/>
      <w:iCs/>
      <w:color w:val="404040" w:themeColor="text1" w:themeTint="BF"/>
    </w:rPr>
  </w:style>
  <w:style w:type="character" w:customStyle="1" w:styleId="a8">
    <w:name w:val="引用文 (文字)"/>
    <w:basedOn w:val="a0"/>
    <w:link w:val="a7"/>
    <w:uiPriority w:val="29"/>
    <w:rsid w:val="00006DEF"/>
    <w:rPr>
      <w:i/>
      <w:iCs/>
      <w:color w:val="404040" w:themeColor="text1" w:themeTint="BF"/>
    </w:rPr>
  </w:style>
  <w:style w:type="paragraph" w:styleId="a9">
    <w:name w:val="List Paragraph"/>
    <w:basedOn w:val="a"/>
    <w:uiPriority w:val="34"/>
    <w:qFormat/>
    <w:rsid w:val="00006DEF"/>
    <w:pPr>
      <w:ind w:left="720"/>
      <w:contextualSpacing/>
    </w:pPr>
  </w:style>
  <w:style w:type="character" w:styleId="21">
    <w:name w:val="Intense Emphasis"/>
    <w:basedOn w:val="a0"/>
    <w:uiPriority w:val="21"/>
    <w:qFormat/>
    <w:rsid w:val="00006DEF"/>
    <w:rPr>
      <w:i/>
      <w:iCs/>
      <w:color w:val="0F4761" w:themeColor="accent1" w:themeShade="BF"/>
    </w:rPr>
  </w:style>
  <w:style w:type="paragraph" w:styleId="22">
    <w:name w:val="Intense Quote"/>
    <w:basedOn w:val="a"/>
    <w:next w:val="a"/>
    <w:link w:val="23"/>
    <w:uiPriority w:val="30"/>
    <w:qFormat/>
    <w:rsid w:val="00006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6DEF"/>
    <w:rPr>
      <w:i/>
      <w:iCs/>
      <w:color w:val="0F4761" w:themeColor="accent1" w:themeShade="BF"/>
    </w:rPr>
  </w:style>
  <w:style w:type="character" w:styleId="24">
    <w:name w:val="Intense Reference"/>
    <w:basedOn w:val="a0"/>
    <w:uiPriority w:val="32"/>
    <w:qFormat/>
    <w:rsid w:val="00006D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2025-08-29T15:35:00Z</dcterms:created>
  <dcterms:modified xsi:type="dcterms:W3CDTF">2025-08-29T15:35:00Z</dcterms:modified>
</cp:coreProperties>
</file>