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EBA" w:rsidRPr="0013394C" w:rsidRDefault="00A65EBA" w:rsidP="00A65EBA">
      <w:pPr>
        <w:spacing w:line="0" w:lineRule="atLeast"/>
        <w:rPr>
          <w:rFonts w:ascii="Meiryo UI" w:eastAsia="Meiryo UI" w:hAnsi="Meiryo UI"/>
          <w:b/>
          <w:bCs/>
          <w:szCs w:val="21"/>
        </w:rPr>
      </w:pPr>
      <w:r>
        <w:rPr>
          <w:b/>
        </w:rPr>
        <w:t>침금</w:t>
      </w:r>
    </w:p>
    <w:p w:rsidR="00A65EBA" w:rsidRPr="0013394C" w:rsidRDefault="00A65EBA" w:rsidP="00A65EBA">
      <w:pPr>
        <w:spacing w:line="0" w:lineRule="atLeast"/>
        <w:rPr>
          <w:rFonts w:ascii="Meiryo UI" w:eastAsia="Meiryo UI" w:hAnsi="Meiryo UI"/>
          <w:szCs w:val="21"/>
        </w:rPr>
      </w:pPr>
      <w:r/>
    </w:p>
    <w:p w:rsidR="00A65EBA" w:rsidRPr="0013394C" w:rsidRDefault="00A65EBA" w:rsidP="00A65EBA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침금이란 옻칠이 굳은 칠기 표면에 침금칼로 문양을 새긴 뒤, 그 틈에 옻을 바르고 금가루나 금박을 채워 넣는 장식기법으로, 1955년에 중요무형문화재로 지정되었습니다.</w:t>
      </w:r>
    </w:p>
    <w:p w:rsidR="00A65EBA" w:rsidRPr="0013394C" w:rsidRDefault="00A65EBA" w:rsidP="00A65EBA">
      <w:pPr>
        <w:spacing w:line="0" w:lineRule="atLeast"/>
        <w:rPr>
          <w:rFonts w:ascii="Meiryo UI" w:eastAsia="Meiryo UI" w:hAnsi="Meiryo UI"/>
          <w:szCs w:val="21"/>
        </w:rPr>
      </w:pPr>
    </w:p>
    <w:p w:rsidR="00A65EBA" w:rsidRPr="0013394C" w:rsidRDefault="00A65EBA" w:rsidP="00A65EBA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침금은 ‘가라앉힌 금’을 의미하며, 중국 송나라 시대(960~1279)의 쟁금(鎗金)에서 유래되었습니다. 일본에는 무로마치 시대(1392~1573)에 전해졌으며, 일본 장인들이 그 기법을 익혀 직접 작품을 제작하기 시작했습니다.</w:t>
      </w:r>
    </w:p>
    <w:p w:rsidR="00A65EBA" w:rsidRPr="0013394C" w:rsidRDefault="00A65EBA" w:rsidP="00A65EBA">
      <w:pPr>
        <w:spacing w:line="0" w:lineRule="atLeast"/>
        <w:rPr>
          <w:rFonts w:ascii="Meiryo UI" w:eastAsia="Meiryo UI" w:hAnsi="Meiryo UI"/>
          <w:szCs w:val="21"/>
        </w:rPr>
      </w:pPr>
    </w:p>
    <w:p w:rsidR="00A65EBA" w:rsidRPr="0013394C" w:rsidRDefault="00A65EBA" w:rsidP="00A65EBA">
      <w:pPr>
        <w:spacing w:line="0" w:lineRule="atLeast"/>
        <w:rPr>
          <w:rFonts w:ascii="Meiryo UI" w:eastAsia="Meiryo UI" w:hAnsi="Meiryo UI"/>
          <w:szCs w:val="21"/>
        </w:rPr>
      </w:pPr>
      <w:r w:rsidRPr="0013394C">
        <w:rPr>
          <w:rStyle w:val="Mei0"/>
          <w:rFonts w:ascii="Batang" w:eastAsia="Batang" w:hAnsi="Batang" w:cs="Batang"/>
          <w:lang w:val="ko-KR" w:eastAsia="ko-KR" w:bidi="ko-KR"/>
        </w:rPr>
        <w:t xml:space="preserve">　침금은 옻칠이 굳은 칠기 표면에 금속으로 만든 ‘침금칼(끌)’을 사용해 선이나 점으로 문양을 새겨 넣는 기법입니다. 장인들은 원하는 형태를 조각할 수 있도록 숫돌로 끌의 날끝 모양을 다듬어 자신만의 끌을 만듭니다. </w:t>
      </w:r>
      <w:r w:rsidRPr="0013394C">
        <w:rPr>
          <w:rFonts w:ascii="Batang" w:eastAsia="Batang" w:hAnsi="Batang" w:cs="Batang"/>
          <w:lang w:val="ko-KR" w:bidi="ko-KR"/>
        </w:rPr>
        <w:t>날끝의 형태 차이――둥근 모양, 각진 모양, 날카롭고 뾰족한 모양, 거친 모양――와 힘을 주는 정도에 따라 굵게 솔로 그린 듯한 선부터 아기고양이의 털처럼 섬세한 문양까지 표현할 수 있습니다.</w:t>
      </w:r>
    </w:p>
    <w:p w:rsidR="00A65EBA" w:rsidRPr="0013394C" w:rsidRDefault="00A65EBA" w:rsidP="00A65EBA">
      <w:pPr>
        <w:spacing w:line="0" w:lineRule="atLeast"/>
        <w:rPr>
          <w:rFonts w:ascii="Meiryo UI" w:eastAsia="Meiryo UI" w:hAnsi="Meiryo UI"/>
          <w:szCs w:val="21"/>
        </w:rPr>
      </w:pPr>
    </w:p>
    <w:p w:rsidR="00A65EBA" w:rsidRPr="0013394C" w:rsidRDefault="00A65EBA" w:rsidP="00A65EBA">
      <w:pPr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문양을 모두 새긴 후에는 새겨진 홈에 옻을 발라 넣습니다. 다음으로 화지(일본 전통 종이)로 표면을 닦아 여분의 옻을 제거해 홈 부분에만 옻이 남도록 합니다. 그리고 금박이나 금가루를 탈지면 등으로 눌러 넣으며 홈에 채워줍니다. 금박이나 금가루는 홈 안의 아직 마르지 않은 옻에 부착됩니다. 옻이 완전히 마른 후 여분의 금속가루나 금박을 닦아내면 검은 옻칠 바탕 위에 빛나는 금색 문양이 나타납니다.</w:t>
      </w:r>
    </w:p>
    <w:p w:rsidR="00A65EBA" w:rsidRPr="0013394C" w:rsidRDefault="00A65EBA" w:rsidP="00A65EBA">
      <w:pPr>
        <w:spacing w:line="0" w:lineRule="atLeast"/>
        <w:rPr>
          <w:rFonts w:ascii="Meiryo UI" w:eastAsia="Meiryo UI" w:hAnsi="Meiryo UI" w:cs="ＭＳ 明朝"/>
          <w:szCs w:val="21"/>
        </w:rPr>
      </w:pPr>
    </w:p>
    <w:p w:rsidR="00A65EBA" w:rsidRPr="0013394C" w:rsidRDefault="00A65EBA" w:rsidP="00A65EBA">
      <w:pPr>
        <w:spacing w:line="0" w:lineRule="atLeast"/>
        <w:rPr>
          <w:rFonts w:ascii="Meiryo UI" w:eastAsia="Meiryo UI" w:hAnsi="Meiryo UI" w:cs="ＭＳ 明朝"/>
          <w:szCs w:val="21"/>
        </w:rPr>
      </w:pPr>
      <w:r w:rsidRPr="0013394C">
        <w:rPr>
          <w:rFonts w:ascii="Batang" w:eastAsia="Batang" w:hAnsi="Batang" w:cs="Batang"/>
          <w:lang w:val="ko-KR" w:bidi="ko-KR"/>
        </w:rPr>
        <w:t xml:space="preserve">　현대의 침금은 특히 이시카와현 와지마시와 관련이 깊은데, 이곳에서 여러 명의 중요무형문화재 보유자를 배출했습니다.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BA"/>
    <w:rsid w:val="001A5971"/>
    <w:rsid w:val="00625A2B"/>
    <w:rsid w:val="00A65EB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3CEBD8-0CB5-4F2B-A95F-907209ED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E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E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E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E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E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E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E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5E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5E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5EB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5E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5E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5E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5E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5E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5E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5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5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5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5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E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E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E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5EBA"/>
    <w:rPr>
      <w:b/>
      <w:bCs/>
      <w:smallCaps/>
      <w:color w:val="0F4761" w:themeColor="accent1" w:themeShade="BF"/>
      <w:spacing w:val="5"/>
    </w:rPr>
  </w:style>
  <w:style w:type="paragraph" w:customStyle="1" w:styleId="Mei">
    <w:name w:val="Mei黒"/>
    <w:basedOn w:val="a"/>
    <w:link w:val="Mei0"/>
    <w:qFormat/>
    <w:rsid w:val="00A65EBA"/>
    <w:pPr>
      <w:widowControl/>
      <w:adjustRightInd w:val="0"/>
      <w:snapToGrid w:val="0"/>
      <w:spacing w:after="0" w:line="240" w:lineRule="atLeast"/>
    </w:pPr>
    <w:rPr>
      <w:rFonts w:ascii="Meiryo UI" w:eastAsia="Meiryo UI" w:hAnsi="Meiryo UI" w:cs="Arial"/>
      <w:kern w:val="0"/>
      <w:sz w:val="21"/>
      <w:szCs w:val="21"/>
      <w:lang w:eastAsia="en-US"/>
      <w14:ligatures w14:val="none"/>
    </w:rPr>
  </w:style>
  <w:style w:type="character" w:customStyle="1" w:styleId="Mei0">
    <w:name w:val="Mei黒 (文字)"/>
    <w:basedOn w:val="a0"/>
    <w:link w:val="Mei"/>
    <w:rsid w:val="00A65EBA"/>
    <w:rPr>
      <w:rFonts w:ascii="Meiryo UI" w:eastAsia="Meiryo UI" w:hAnsi="Meiryo UI" w:cs="Arial"/>
      <w:kern w:val="0"/>
      <w:sz w:val="21"/>
      <w:szCs w:val="2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2025-08-29T15:36:00Z</dcterms:created>
  <dcterms:modified xsi:type="dcterms:W3CDTF">2025-08-29T15:36:00Z</dcterms:modified>
</cp:coreProperties>
</file>