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A3034" w:rsidRPr="0013394C" w:rsidRDefault="002A3034" w:rsidP="002A3034">
      <w:pPr>
        <w:spacing w:line="0" w:lineRule="atLeast"/>
        <w:rPr>
          <w:rFonts w:ascii="Meiryo UI" w:eastAsia="Meiryo UI" w:hAnsi="Meiryo UI"/>
          <w:b/>
          <w:bCs/>
          <w:szCs w:val="21"/>
        </w:rPr>
      </w:pPr>
      <w:r>
        <w:rPr>
          <w:b/>
        </w:rPr>
        <w:t>목공예</w:t>
      </w:r>
    </w:p>
    <w:p w:rsidR="002A3034" w:rsidRPr="0013394C" w:rsidRDefault="002A3034" w:rsidP="002A3034">
      <w:pPr>
        <w:spacing w:line="0" w:lineRule="atLeast"/>
        <w:rPr>
          <w:rFonts w:ascii="Meiryo UI" w:eastAsia="Meiryo UI" w:hAnsi="Meiryo UI"/>
          <w:szCs w:val="21"/>
        </w:rPr>
      </w:pPr>
      <w:r/>
    </w:p>
    <w:p w:rsidR="002A3034" w:rsidRPr="0013394C" w:rsidRDefault="002A3034" w:rsidP="002A3034">
      <w:pPr>
        <w:spacing w:line="0" w:lineRule="atLeast"/>
        <w:rPr>
          <w:rFonts w:ascii="Meiryo UI" w:eastAsia="Meiryo UI" w:hAnsi="Meiryo UI"/>
          <w:szCs w:val="21"/>
        </w:rPr>
      </w:pPr>
      <w:r w:rsidRPr="0013394C">
        <w:rPr>
          <w:rFonts w:ascii="Batang" w:eastAsia="Batang" w:hAnsi="Batang" w:cs="Batang"/>
          <w:lang w:val="ko-KR" w:bidi="ko-KR"/>
        </w:rPr>
        <w:t xml:space="preserve">　목공예는 오랜 역사를 지니며 다종다양한 물품들이 있습니다. 또한 칠기, 바구니 공예 등 다양한 공예품에서 근간이 되는 요소이기도 했습니다. 1970년에는 그 중요성이 공식적으로 인정되어 중요무형문화재로 지정되었습니다.</w:t>
      </w:r>
    </w:p>
    <w:p w:rsidR="002A3034" w:rsidRPr="0013394C" w:rsidRDefault="002A3034" w:rsidP="002A3034">
      <w:pPr>
        <w:spacing w:line="0" w:lineRule="atLeast"/>
        <w:rPr>
          <w:rFonts w:ascii="Meiryo UI" w:eastAsia="Meiryo UI" w:hAnsi="Meiryo UI"/>
          <w:szCs w:val="21"/>
        </w:rPr>
      </w:pPr>
    </w:p>
    <w:p w:rsidR="002A3034" w:rsidRPr="0013394C" w:rsidRDefault="002A3034" w:rsidP="002A3034">
      <w:pPr>
        <w:spacing w:line="0" w:lineRule="atLeast"/>
        <w:rPr>
          <w:rFonts w:ascii="Meiryo UI" w:eastAsia="Meiryo UI" w:hAnsi="Meiryo UI"/>
          <w:szCs w:val="21"/>
        </w:rPr>
      </w:pPr>
      <w:r w:rsidRPr="0013394C">
        <w:rPr>
          <w:rFonts w:ascii="Batang" w:eastAsia="Batang" w:hAnsi="Batang" w:cs="Batang"/>
          <w:lang w:val="ko-KR" w:bidi="ko-KR"/>
        </w:rPr>
        <w:t xml:space="preserve">　일본 열도의 다양한 기후와 변화무쌍한 지형 덕분에 일본에는 목공예에 적합한 여러 종류의 목재가 풍부하게 자생했습니다. 조몬 시대(기원전 1만 년~400년) 유적에서는 목제품 유물이 발굴되었습니다. 시간이 흐르면서 도구와 기술이 더욱 고도화되었고, 예술작품과 건축물도 점점 더 정교해졌습니다. 현재 목공예는 예술의 주요 분야로 인정받고 있습니다.</w:t>
      </w:r>
    </w:p>
    <w:p w:rsidR="002A3034" w:rsidRPr="0013394C" w:rsidRDefault="002A3034" w:rsidP="002A3034">
      <w:pPr>
        <w:spacing w:line="0" w:lineRule="atLeast"/>
        <w:rPr>
          <w:rFonts w:ascii="Meiryo UI" w:eastAsia="Meiryo UI" w:hAnsi="Meiryo UI"/>
          <w:szCs w:val="21"/>
        </w:rPr>
      </w:pPr>
    </w:p>
    <w:p w:rsidR="002A3034" w:rsidRPr="0013394C" w:rsidRDefault="002A3034" w:rsidP="002A3034">
      <w:pPr>
        <w:spacing w:line="0" w:lineRule="atLeast"/>
        <w:rPr>
          <w:rFonts w:ascii="Meiryo UI" w:eastAsia="Meiryo UI" w:hAnsi="Meiryo UI"/>
          <w:szCs w:val="21"/>
        </w:rPr>
      </w:pPr>
      <w:r w:rsidRPr="0013394C">
        <w:rPr>
          <w:rFonts w:ascii="Batang" w:eastAsia="Batang" w:hAnsi="Batang" w:cs="Batang"/>
          <w:lang w:val="ko-KR" w:bidi="ko-KR"/>
        </w:rPr>
        <w:t xml:space="preserve">　목공예 기법은 못을 사용하지 않는 ‘사시모노(指物)’, 하나의 목재를 파내는 ‘구리모노(刳物)’, 뜨거운 물에 담가 부드럽게 만든 목재를 구부리는 ‘마게모노(曲物)’, 물레를 사용하는 ‘히키모노(挽物)’의 4종류로 크게 나뉩니다. 어느 기법이든 온도와 습도의 변화로 인해 목재가 휘거나 갈라질 가능성이 있기 때문에 장인은 나무의 특성을 잘 알고 있어야 합니다.</w:t>
      </w:r>
    </w:p>
    <w:p w:rsidR="002A3034" w:rsidRPr="0013394C" w:rsidRDefault="002A3034" w:rsidP="002A3034">
      <w:pPr>
        <w:spacing w:line="0" w:lineRule="atLeast"/>
        <w:rPr>
          <w:rFonts w:ascii="Meiryo UI" w:eastAsia="Meiryo UI" w:hAnsi="Meiryo UI"/>
          <w:szCs w:val="21"/>
        </w:rPr>
      </w:pPr>
    </w:p>
    <w:p w:rsidR="002A3034" w:rsidRPr="0013394C" w:rsidRDefault="002A3034" w:rsidP="002A3034">
      <w:pPr>
        <w:spacing w:line="0" w:lineRule="atLeast"/>
        <w:rPr>
          <w:rFonts w:ascii="Meiryo UI" w:eastAsia="Meiryo UI" w:hAnsi="Meiryo UI"/>
          <w:szCs w:val="21"/>
        </w:rPr>
      </w:pPr>
      <w:r w:rsidRPr="0013394C">
        <w:rPr>
          <w:rFonts w:ascii="Batang" w:eastAsia="Batang" w:hAnsi="Batang" w:cs="Batang"/>
          <w:lang w:val="ko-KR" w:bidi="ko-KR"/>
        </w:rPr>
        <w:t xml:space="preserve">　이시카와현은 칠기도 유명하지만, 목공예는 칠기와 함께 발전해 온 역사가 있습니다. 일반적으로 칠기는 밑바탕으로 목공품을 사용하는 경우가 많기 때문입니다. 나뭇결을 그대로 살리는 야마나카 칠기뿐만 아니라 가나자와와 와지마의 아쓰누리(</w:t>
      </w:r>
      <w:r w:rsidRPr="0013394C">
        <w:rPr>
          <w:rFonts w:ascii="Batang" w:eastAsia="Batang" w:hAnsi="Batang" w:cs="Batang" w:hint="eastAsia"/>
          <w:lang w:val="ko-KR" w:bidi="ko-KR"/>
        </w:rPr>
        <w:t>옻칠을</w:t>
      </w:r>
      <w:r w:rsidRPr="0013394C">
        <w:rPr>
          <w:rFonts w:ascii="Batang" w:eastAsia="Batang" w:hAnsi="Batang" w:cs="Batang"/>
          <w:lang w:val="ko-KR" w:bidi="ko-KR"/>
        </w:rPr>
        <w:t xml:space="preserve"> </w:t>
      </w:r>
      <w:r w:rsidRPr="0013394C">
        <w:rPr>
          <w:rFonts w:ascii="Batang" w:eastAsia="Batang" w:hAnsi="Batang" w:cs="Batang" w:hint="eastAsia"/>
          <w:lang w:val="ko-KR" w:bidi="ko-KR"/>
        </w:rPr>
        <w:t>두껍게</w:t>
      </w:r>
      <w:r w:rsidRPr="0013394C">
        <w:rPr>
          <w:rFonts w:ascii="Batang" w:eastAsia="Batang" w:hAnsi="Batang" w:cs="Batang"/>
          <w:lang w:val="ko-KR" w:bidi="ko-KR"/>
        </w:rPr>
        <w:t xml:space="preserve"> </w:t>
      </w:r>
      <w:r w:rsidRPr="0013394C">
        <w:rPr>
          <w:rFonts w:ascii="Batang" w:eastAsia="Batang" w:hAnsi="Batang" w:cs="Batang" w:hint="eastAsia"/>
          <w:lang w:val="ko-KR" w:bidi="ko-KR"/>
        </w:rPr>
        <w:t>겹겹이</w:t>
      </w:r>
      <w:r w:rsidRPr="0013394C">
        <w:rPr>
          <w:rFonts w:ascii="Batang" w:eastAsia="Batang" w:hAnsi="Batang" w:cs="Batang"/>
          <w:lang w:val="ko-KR" w:bidi="ko-KR"/>
        </w:rPr>
        <w:t xml:space="preserve"> </w:t>
      </w:r>
      <w:r w:rsidRPr="0013394C">
        <w:rPr>
          <w:rFonts w:ascii="Batang" w:eastAsia="Batang" w:hAnsi="Batang" w:cs="Batang" w:hint="eastAsia"/>
          <w:lang w:val="ko-KR" w:bidi="ko-KR"/>
        </w:rPr>
        <w:t>칠해</w:t>
      </w:r>
      <w:r w:rsidRPr="0013394C">
        <w:rPr>
          <w:rFonts w:ascii="Batang" w:eastAsia="Batang" w:hAnsi="Batang" w:cs="Batang"/>
          <w:lang w:val="ko-KR" w:bidi="ko-KR"/>
        </w:rPr>
        <w:t xml:space="preserve"> </w:t>
      </w:r>
      <w:r w:rsidRPr="0013394C">
        <w:rPr>
          <w:rFonts w:ascii="Batang" w:eastAsia="Batang" w:hAnsi="Batang" w:cs="Batang" w:hint="eastAsia"/>
          <w:lang w:val="ko-KR" w:bidi="ko-KR"/>
        </w:rPr>
        <w:t>튼튼한</w:t>
      </w:r>
      <w:r w:rsidRPr="0013394C">
        <w:rPr>
          <w:rFonts w:ascii="Batang" w:eastAsia="Batang" w:hAnsi="Batang" w:cs="Batang"/>
          <w:lang w:val="ko-KR" w:bidi="ko-KR"/>
        </w:rPr>
        <w:t xml:space="preserve"> </w:t>
      </w:r>
      <w:r w:rsidRPr="0013394C">
        <w:rPr>
          <w:rFonts w:ascii="Batang" w:eastAsia="Batang" w:hAnsi="Batang" w:cs="Batang" w:hint="eastAsia"/>
          <w:lang w:val="ko-KR" w:bidi="ko-KR"/>
        </w:rPr>
        <w:t>도막을</w:t>
      </w:r>
      <w:r w:rsidRPr="0013394C">
        <w:rPr>
          <w:rFonts w:ascii="Batang" w:eastAsia="Batang" w:hAnsi="Batang" w:cs="Batang"/>
          <w:lang w:val="ko-KR" w:bidi="ko-KR"/>
        </w:rPr>
        <w:t xml:space="preserve"> </w:t>
      </w:r>
      <w:r w:rsidRPr="0013394C">
        <w:rPr>
          <w:rFonts w:ascii="Batang" w:eastAsia="Batang" w:hAnsi="Batang" w:cs="Batang" w:hint="eastAsia"/>
          <w:lang w:val="ko-KR" w:bidi="ko-KR"/>
        </w:rPr>
        <w:t>형성하는</w:t>
      </w:r>
      <w:r w:rsidRPr="0013394C">
        <w:rPr>
          <w:rFonts w:ascii="Batang" w:eastAsia="Batang" w:hAnsi="Batang" w:cs="Batang"/>
          <w:lang w:val="ko-KR" w:bidi="ko-KR"/>
        </w:rPr>
        <w:t xml:space="preserve"> </w:t>
      </w:r>
      <w:r w:rsidRPr="0013394C">
        <w:rPr>
          <w:rFonts w:ascii="Batang" w:eastAsia="Batang" w:hAnsi="Batang" w:cs="Batang" w:hint="eastAsia"/>
          <w:lang w:val="ko-KR" w:bidi="ko-KR"/>
        </w:rPr>
        <w:t>기법</w:t>
      </w:r>
      <w:r w:rsidRPr="0013394C">
        <w:rPr>
          <w:rFonts w:ascii="Batang" w:eastAsia="Batang" w:hAnsi="Batang" w:cs="Batang"/>
          <w:lang w:val="ko-KR" w:bidi="ko-KR"/>
        </w:rPr>
        <w:t>)로 화려한 장식이 된 칠기에서도 옻을 칠하기 위한 토대로서 아름답고 정교하게 만들어진 목공품이 필수적입니다.</w:t>
      </w:r>
    </w:p>
    <w:p w:rsidR="002A3034" w:rsidRPr="0013394C" w:rsidRDefault="002A3034" w:rsidP="002A3034">
      <w:pPr>
        <w:spacing w:line="0" w:lineRule="atLeast"/>
        <w:rPr>
          <w:rFonts w:ascii="Meiryo UI" w:eastAsia="Meiryo UI" w:hAnsi="Meiryo UI"/>
          <w:szCs w:val="21"/>
        </w:rPr>
      </w:pPr>
    </w:p>
    <w:p w:rsidR="002A3034" w:rsidRPr="0013394C" w:rsidRDefault="002A3034" w:rsidP="002A3034">
      <w:pPr>
        <w:spacing w:line="0" w:lineRule="atLeast"/>
        <w:rPr>
          <w:rFonts w:ascii="Meiryo UI" w:eastAsia="Meiryo UI" w:hAnsi="Meiryo UI"/>
          <w:szCs w:val="21"/>
        </w:rPr>
      </w:pPr>
      <w:r w:rsidRPr="0013394C">
        <w:rPr>
          <w:rFonts w:ascii="Batang" w:eastAsia="Batang" w:hAnsi="Batang" w:cs="Batang"/>
          <w:lang w:val="ko-KR" w:bidi="ko-KR"/>
        </w:rPr>
        <w:t xml:space="preserve">　이시카와현에서는 히미 고도(1906~1975), 가와기타 료조(1935~), 하이소토 다쓰오(1941~2015) 등 목공예 분야의 중요무형문화재 보유자를 다수 배출했습니다.</w:t>
      </w:r>
    </w:p>
    <w:sectPr w:rsidR="00625A2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3034"/>
    <w:rsid w:val="001A5971"/>
    <w:rsid w:val="002A3034"/>
    <w:rsid w:val="00625A2B"/>
    <w:rsid w:val="00C41D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8E6A82DA-E675-47EA-9BCA-4C5B86E8F4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A3034"/>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2A3034"/>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2A3034"/>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2A3034"/>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2A3034"/>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2A3034"/>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2A3034"/>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2A3034"/>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2A3034"/>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2A3034"/>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2A3034"/>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2A3034"/>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2A3034"/>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2A3034"/>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2A3034"/>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2A3034"/>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2A3034"/>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2A3034"/>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2A303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2A303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A303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2A303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A3034"/>
    <w:pPr>
      <w:spacing w:before="160"/>
      <w:jc w:val="center"/>
    </w:pPr>
    <w:rPr>
      <w:i/>
      <w:iCs/>
      <w:color w:val="404040" w:themeColor="text1" w:themeTint="BF"/>
    </w:rPr>
  </w:style>
  <w:style w:type="character" w:customStyle="1" w:styleId="a8">
    <w:name w:val="引用文 (文字)"/>
    <w:basedOn w:val="a0"/>
    <w:link w:val="a7"/>
    <w:uiPriority w:val="29"/>
    <w:rsid w:val="002A3034"/>
    <w:rPr>
      <w:i/>
      <w:iCs/>
      <w:color w:val="404040" w:themeColor="text1" w:themeTint="BF"/>
    </w:rPr>
  </w:style>
  <w:style w:type="paragraph" w:styleId="a9">
    <w:name w:val="List Paragraph"/>
    <w:basedOn w:val="a"/>
    <w:uiPriority w:val="34"/>
    <w:qFormat/>
    <w:rsid w:val="002A3034"/>
    <w:pPr>
      <w:ind w:left="720"/>
      <w:contextualSpacing/>
    </w:pPr>
  </w:style>
  <w:style w:type="character" w:styleId="21">
    <w:name w:val="Intense Emphasis"/>
    <w:basedOn w:val="a0"/>
    <w:uiPriority w:val="21"/>
    <w:qFormat/>
    <w:rsid w:val="002A3034"/>
    <w:rPr>
      <w:i/>
      <w:iCs/>
      <w:color w:val="0F4761" w:themeColor="accent1" w:themeShade="BF"/>
    </w:rPr>
  </w:style>
  <w:style w:type="paragraph" w:styleId="22">
    <w:name w:val="Intense Quote"/>
    <w:basedOn w:val="a"/>
    <w:next w:val="a"/>
    <w:link w:val="23"/>
    <w:uiPriority w:val="30"/>
    <w:qFormat/>
    <w:rsid w:val="002A303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2A3034"/>
    <w:rPr>
      <w:i/>
      <w:iCs/>
      <w:color w:val="0F4761" w:themeColor="accent1" w:themeShade="BF"/>
    </w:rPr>
  </w:style>
  <w:style w:type="character" w:styleId="24">
    <w:name w:val="Intense Reference"/>
    <w:basedOn w:val="a0"/>
    <w:uiPriority w:val="32"/>
    <w:qFormat/>
    <w:rsid w:val="002A303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129</Words>
  <Characters>737</Characters>
  <Application>Microsoft Office Word</Application>
  <DocSecurity>0</DocSecurity>
  <Lines>6</Lines>
  <Paragraphs>1</Paragraphs>
  <ScaleCrop>false</ScaleCrop>
  <Company/>
  <LinksUpToDate>false</LinksUpToDate>
  <CharactersWithSpaces>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充朗 新谷</dc:creator>
  <cp:keywords/>
  <dc:description/>
  <cp:lastModifiedBy>充朗 新谷</cp:lastModifiedBy>
  <cp:revision>1</cp:revision>
  <dcterms:created xsi:type="dcterms:W3CDTF">2025-08-29T15:37:00Z</dcterms:created>
  <dcterms:modified xsi:type="dcterms:W3CDTF">2025-08-29T15:37:00Z</dcterms:modified>
</cp:coreProperties>
</file>