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FA3" w:rsidRPr="00CC6163" w:rsidRDefault="008B0FA3" w:rsidP="008B0FA3">
      <w:pPr>
        <w:tabs>
          <w:tab w:val="left" w:pos="936"/>
        </w:tabs>
        <w:spacing w:line="0" w:lineRule="atLeast"/>
        <w:rPr>
          <w:rFonts w:ascii="Meiryo UI" w:eastAsia="Meiryo UI" w:hAnsi="Meiryo UI" w:cs="ＭＳ ゴシック"/>
          <w:b/>
          <w:szCs w:val="21"/>
        </w:rPr>
      </w:pPr>
      <w:r>
        <w:rPr>
          <w:b/>
        </w:rPr>
        <w:t>와카사 다케다 가문: 와카사국(와카사노쿠니)의 수호</w:t>
      </w:r>
    </w:p>
    <w:p w:rsidR="008B0FA3" w:rsidRPr="00CC6163" w:rsidRDefault="008B0FA3" w:rsidP="008B0FA3">
      <w:pPr>
        <w:tabs>
          <w:tab w:val="left" w:pos="936"/>
        </w:tabs>
        <w:spacing w:line="0" w:lineRule="atLeast"/>
        <w:rPr>
          <w:rFonts w:ascii="Meiryo UI" w:eastAsia="Meiryo UI" w:hAnsi="Meiryo UI" w:cs="ＭＳ ゴシック"/>
          <w:szCs w:val="21"/>
        </w:rPr>
      </w:pPr>
      <w: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 다케다 가문은 15세기 중엽부터 16세기 후반에 걸쳐 와카사국을 통치했습니다. 와카사 다케다 가문은 제6대 아시카가 쇼군이었던 아시카가 요시노리(足利義教, 1394년~1441년)에 의해 수호(지방의 지사)로 임명되었는데, 16세기 초에 오바마에 노치세 산성이 만들어지기 전까지는 교토에서 와카사국을 다스렸습니다. 또, 무예나 전략연구뿐만 아니라 와카나 렌카 등의 예술을 보호한 것으로도 유명합니다.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다케다 가문의 유래와 분가</w:t>
      </w: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다케다 가문의 종가는 일본의 제56대 천황인 세이와 천황(850년~881년)과 헤이안 시대(794년~1185년)의 가장 유명한 무사 수 명을 탄생시킨 겐지 가문의 세이와겐지 계열 후손이라고 알려져 있습니다. 일가는 처음에 가이국(가이노쿠니, 현재의 야마나시현)의 수호로서 받들어 모셔졌습니다. 1221년, 다케다 노부미쓰(武田信光, 1162년~1248년)가 아키국(현재의 히로시마현 서부)의 수호로 임명되면서 아키타케다 가문이라는 분가가 탄생했습니다.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1440년, 쇼군 아시카가 요시노리의 명으로 아키타케다 가문의 다케다 노부히데(武田信栄, 1413~1440년)는 당시 와카사국의 수호를 맡고 있던 잇시키 가문을 토벌했습니다. 그 공적으로 노부히데는 와카사의 수호직을 받았는데, 이는 와카사타케다가라는 분가의 기원이 되었습니다.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와카사국의 통치</w:t>
      </w: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와카사타케다 가문은 다른 많은 수호와 마찬가지로 처음에는 와카사국에 살고 있지 않았습니다. 그 직함에도 불구하고 수호는 주로 다양한 행사에 참가할 수 있고 궁정에서의 의무를 다할 수 있는 교토에 거주하면서 지방의 통치는 대리인(수호대리)에게 맡겼습니다. 그러나 1467년부터 1477년까지 오닌의 난이 수도를 황폐시킨 후, 와카사타케다 가문은 와카사로 이주할 준비를 시작했습니다.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1522년, 노치세산에 노치세 산성이 완성됨에 따라 6대 당주였던 다케다 모토미쓰(武田元光, 1494년~1551년)는 산기슭에 저택을 지었습니다. 그의 가신은 인근 지역의 공격에 대비하여 와카사국 내 전략적인 위치에 작은 성을 건설했습니다.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예술과 문화의 보호</w:t>
      </w: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와카사타케다 가문은 오랜 세월 교토에 거점을 두고 있었기 때문에 수도의 문화인과 많은 교류가 있었습니다. 와카사국으로 옮긴 후에도 와카사타케다 가문은 유명한 가인, 화가, 학자, 선승을 저택으로 초대해 그들이 통치하는 동안 이 지역에 예술과 불교신앙을 전파했습니다.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와카사타케다 가문의 쇠퇴</w:t>
      </w: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16세기 후반에 와카사타케다 가문의 영향력은 약화되었고, 아시카가 막부와 강력한 무장이었던 오다 노부나가(織田信長, 1534년~1582년)의 세력 다툼 때 이웃나라 에치젠국(현재의 후쿠이현 동부)의 아사쿠라 가문으로 바뀌었습니다. 그 결과, 9대 당주였던 다케다 모토아키(武田元明, 1552년~1582년)는 아사쿠라 가문에 구류되었습니다. 노부나가가 승리한 후 그는 결국 와카사로 돌아갔지만, 1573년 노부나가의 무장 중 한 명인 니와 나가히데(丹羽長秀, 1535년~1585년)로 바뀌게 되었는데, 이로써 장기에 걸친 와카사타케다 가문의 와카사국 통치는 종언을 맞이했습니다.</w:t>
      </w:r>
    </w:p>
    <w:p w:rsidR="008B0FA3" w:rsidRPr="00CC6163" w:rsidRDefault="008B0FA3" w:rsidP="008B0FA3">
      <w:pPr>
        <w:tabs>
          <w:tab w:val="left" w:pos="936"/>
        </w:tabs>
        <w:spacing w:line="0" w:lineRule="atLeast"/>
        <w:rPr>
          <w:rFonts w:ascii="Meiryo UI" w:eastAsia="Meiryo UI" w:hAnsi="Meiryo UI" w:cs="ＭＳ ゴシック"/>
          <w:szCs w:val="21"/>
        </w:rPr>
      </w:pPr>
    </w:p>
    <w:p w:rsidR="008B0FA3" w:rsidRPr="00CC6163" w:rsidRDefault="008B0FA3" w:rsidP="008B0FA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8B0FA3" w:rsidRPr="00CC6163" w:rsidRDefault="008B0FA3" w:rsidP="008B0FA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와카사타케다 가문의 가계도 옆에는 1574년에 그려진 다케다 모토미쓰(武田元光)의 초상화 복제가 있습니다. 그 초상화에는 그가 말을 타고 활을 쏘기 위한 의상을 입고 있는 모습이 그려져 있습니다. 와카사타케다 가문은 이누오우모노(犬追物)라고 불리는 일종의 무술훈련을 계승한 것으로 유명했으며, 여기에는 무딘 화살로 장내를 달리는 개를 활로 쏘는 것 등이 포함되어 있었습니다. 간에이 연간(1624년~1645년)까지 거슬러 올라가는 다케다식 이누오우모노 입문서 1권은 일러스트와 함께 상세한 주기(注記)와 힌트가 적힌 페이지가 펼쳐져 있습니다. 1528년에 묘쓰지 절에 보낸 다케다 모토미쓰의 화압(서명)이 들어간 문서는 사원의 특정 세금을 면제하고, 외부인이 경내 목재를 벌채하거나 숙박을 위해 사원 건물을 징용하는 것을 금지하고 있습니다. 모토미쓰의 와카(일본 고유 형식의 시)도 족자로 전시되어 있는데, 와카사타케다 가문의 문예 실력을 보여줍니다.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A3"/>
    <w:rsid w:val="001A5971"/>
    <w:rsid w:val="00625A2B"/>
    <w:rsid w:val="008B0FA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C68A59-19DD-4913-A3A5-7BD7BC0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F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0F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0F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0F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0F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0F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0F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0F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0F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0F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0F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0F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0F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0F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0F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0F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0F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0F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0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0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0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FA3"/>
    <w:pPr>
      <w:spacing w:before="160"/>
      <w:jc w:val="center"/>
    </w:pPr>
    <w:rPr>
      <w:i/>
      <w:iCs/>
      <w:color w:val="404040" w:themeColor="text1" w:themeTint="BF"/>
    </w:rPr>
  </w:style>
  <w:style w:type="character" w:customStyle="1" w:styleId="a8">
    <w:name w:val="引用文 (文字)"/>
    <w:basedOn w:val="a0"/>
    <w:link w:val="a7"/>
    <w:uiPriority w:val="29"/>
    <w:rsid w:val="008B0FA3"/>
    <w:rPr>
      <w:i/>
      <w:iCs/>
      <w:color w:val="404040" w:themeColor="text1" w:themeTint="BF"/>
    </w:rPr>
  </w:style>
  <w:style w:type="paragraph" w:styleId="a9">
    <w:name w:val="List Paragraph"/>
    <w:basedOn w:val="a"/>
    <w:uiPriority w:val="34"/>
    <w:qFormat/>
    <w:rsid w:val="008B0FA3"/>
    <w:pPr>
      <w:ind w:left="720"/>
      <w:contextualSpacing/>
    </w:pPr>
  </w:style>
  <w:style w:type="character" w:styleId="21">
    <w:name w:val="Intense Emphasis"/>
    <w:basedOn w:val="a0"/>
    <w:uiPriority w:val="21"/>
    <w:qFormat/>
    <w:rsid w:val="008B0FA3"/>
    <w:rPr>
      <w:i/>
      <w:iCs/>
      <w:color w:val="0F4761" w:themeColor="accent1" w:themeShade="BF"/>
    </w:rPr>
  </w:style>
  <w:style w:type="paragraph" w:styleId="22">
    <w:name w:val="Intense Quote"/>
    <w:basedOn w:val="a"/>
    <w:next w:val="a"/>
    <w:link w:val="23"/>
    <w:uiPriority w:val="30"/>
    <w:qFormat/>
    <w:rsid w:val="008B0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0FA3"/>
    <w:rPr>
      <w:i/>
      <w:iCs/>
      <w:color w:val="0F4761" w:themeColor="accent1" w:themeShade="BF"/>
    </w:rPr>
  </w:style>
  <w:style w:type="character" w:styleId="24">
    <w:name w:val="Intense Reference"/>
    <w:basedOn w:val="a0"/>
    <w:uiPriority w:val="32"/>
    <w:qFormat/>
    <w:rsid w:val="008B0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