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B88" w:rsidRPr="001C12CA" w:rsidRDefault="00B10B88" w:rsidP="00B10B88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美濃和紙燈具藝術展</w:t>
      </w:r>
    </w:p>
    <w:p/>
    <w:p w:rsidR="00B10B88" w:rsidRPr="001C12CA" w:rsidRDefault="00B10B88" w:rsidP="00B10B88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一年一度的美濃和紙燈具藝術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展（和紙，即傳統的日本紙）通常在</w:t>
      </w:r>
      <w:r w:rsidRPr="001C12CA">
        <w:rPr>
          <w:rFonts w:eastAsia="Source Han Sans TW Normal"/>
          <w:bCs/>
          <w:color w:val="000000" w:themeColor="text1"/>
          <w:lang w:eastAsia="zh-TW"/>
        </w:rPr>
        <w:t>10</w:t>
      </w:r>
      <w:r w:rsidRPr="001C12CA">
        <w:rPr>
          <w:rFonts w:eastAsia="Source Han Sans TW Normal"/>
          <w:bCs/>
          <w:color w:val="000000" w:themeColor="text1"/>
          <w:lang w:eastAsia="zh-TW"/>
        </w:rPr>
        <w:t>月至</w:t>
      </w:r>
      <w:r w:rsidRPr="001C12CA">
        <w:rPr>
          <w:rFonts w:eastAsia="Source Han Sans TW Normal"/>
          <w:bCs/>
          <w:color w:val="000000" w:themeColor="text1"/>
          <w:lang w:eastAsia="zh-TW"/>
        </w:rPr>
        <w:t>11</w:t>
      </w:r>
      <w:r w:rsidRPr="001C12CA">
        <w:rPr>
          <w:rFonts w:eastAsia="Source Han Sans TW Normal"/>
          <w:bCs/>
          <w:color w:val="000000" w:themeColor="text1"/>
          <w:lang w:eastAsia="zh-TW"/>
        </w:rPr>
        <w:t>月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舉行</w:t>
      </w:r>
      <w:r w:rsidRPr="001C12CA">
        <w:rPr>
          <w:rFonts w:eastAsia="Source Han Sans TW Normal"/>
          <w:bCs/>
          <w:color w:val="000000" w:themeColor="text1"/>
          <w:lang w:eastAsia="zh-TW"/>
        </w:rPr>
        <w:t>。屆時，美濃「卯建建築保護街區」（卯建，即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防火壁）的大街小巷都會被籠罩在幾百盞燈籠投射出的柔光中。</w:t>
      </w:r>
    </w:p>
    <w:p w:rsidR="00B10B88" w:rsidRPr="001C12CA" w:rsidRDefault="00B10B88" w:rsidP="00B10B88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藝術展期間，江戶時代（</w:t>
      </w:r>
      <w:r w:rsidRPr="001C12CA">
        <w:rPr>
          <w:rFonts w:eastAsia="Source Han Sans TW Normal"/>
          <w:bCs/>
          <w:color w:val="000000" w:themeColor="text1"/>
          <w:lang w:eastAsia="zh-TW"/>
        </w:rPr>
        <w:t>1603-1867</w:t>
      </w:r>
      <w:r w:rsidRPr="001C12CA">
        <w:rPr>
          <w:rFonts w:eastAsia="Source Han Sans TW Normal"/>
          <w:bCs/>
          <w:color w:val="000000" w:themeColor="text1"/>
          <w:lang w:eastAsia="zh-TW"/>
        </w:rPr>
        <w:t>）的傳統商家住宅在紙燈籠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的燈光映照下古韻悠然。這裡看不到電線、電纜和現代的路燈，柔和的光線更能烘托出歷史街道的氛圍。此外，在藝術展期間，周邊許多店鋪都營業到很晚。</w:t>
      </w:r>
    </w:p>
    <w:p w:rsidR="00B10B88" w:rsidRPr="001C12CA" w:rsidRDefault="00B10B88" w:rsidP="00B10B88">
      <w:pPr>
        <w:ind w:firstLine="440"/>
        <w:jc w:val="both"/>
        <w:rPr>
          <w:rFonts w:eastAsia="Source Han Sans TW Normal"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美濃和紙燈具藝術展始於</w:t>
      </w:r>
      <w:r w:rsidRPr="001C12CA">
        <w:rPr>
          <w:rFonts w:eastAsia="Source Han Sans TW Normal"/>
          <w:bCs/>
          <w:color w:val="000000" w:themeColor="text1"/>
          <w:lang w:eastAsia="zh-TW"/>
        </w:rPr>
        <w:t>1994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年，旨在拓展美濃和紙潛在的創作空間，吸引更多遊客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到訪當地。美濃和紙是製作燈籠的關鍵素材，岐阜縣也曾是日本燈籠（岐阜</w:t>
      </w:r>
      <w:bookmarkStart w:id="0" w:name="_Hlk178971428"/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提燈</w:t>
      </w:r>
      <w:bookmarkEnd w:id="0"/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）產業中心。近年來，岐阜提燈不但作為燈具備受青睞，更成為了廣受歡迎的雕刻素材。</w:t>
      </w:r>
    </w:p>
    <w:p w:rsidR="00B10B88" w:rsidRPr="001C12CA" w:rsidRDefault="00B10B88" w:rsidP="00B10B88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藝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術展上的燈籠展期很短，但每年精選出的作品都會被收入美濃和紙燈具藝術館，並全年展出。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8"/>
    <w:rsid w:val="001A5971"/>
    <w:rsid w:val="00625A2B"/>
    <w:rsid w:val="00B10B8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9D0E1-3072-4469-A46A-F2F9A944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B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B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B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B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B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B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B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B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