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070C" w:rsidRPr="001C12CA" w:rsidRDefault="008B070C" w:rsidP="008B070C">
      <w:pPr>
        <w:jc w:val="both"/>
        <w:rPr>
          <w:rFonts w:eastAsia="Source Han Sans TW Normal"/>
          <w:b/>
          <w:color w:val="000000" w:themeColor="text1"/>
          <w:lang w:eastAsia="zh-TW"/>
        </w:rPr>
      </w:pPr>
      <w:r>
        <w:rPr>
          <w:b/>
        </w:rPr>
        <w:t>美濃和紙的未來</w:t>
      </w:r>
    </w:p>
    <w:p/>
    <w:p w:rsidR="008B070C" w:rsidRPr="001C12CA" w:rsidRDefault="008B070C" w:rsidP="008B070C">
      <w:pPr>
        <w:ind w:firstLine="440"/>
        <w:jc w:val="both"/>
        <w:rPr>
          <w:rFonts w:eastAsia="Source Han Sans TW Normal"/>
          <w:bCs/>
          <w:color w:val="000000" w:themeColor="text1"/>
          <w:lang w:eastAsia="zh-TW"/>
        </w:rPr>
      </w:pPr>
      <w:r w:rsidRPr="001C12CA">
        <w:rPr>
          <w:rFonts w:eastAsia="Source Han Sans TW Normal"/>
          <w:bCs/>
          <w:color w:val="000000" w:themeColor="text1"/>
          <w:lang w:eastAsia="zh-TW"/>
        </w:rPr>
        <w:t>2014</w:t>
      </w:r>
      <w:r w:rsidRPr="001C12CA">
        <w:rPr>
          <w:rFonts w:eastAsia="Source Han Sans TW Normal"/>
          <w:bCs/>
          <w:color w:val="000000" w:themeColor="text1"/>
          <w:lang w:eastAsia="zh-TW"/>
        </w:rPr>
        <w:t>年，本美濃紙工藝被收錄進聯合國教科文組織（</w:t>
      </w:r>
      <w:r w:rsidRPr="001C12CA">
        <w:rPr>
          <w:rFonts w:eastAsia="Source Han Sans TW Normal"/>
          <w:bCs/>
          <w:color w:val="000000" w:themeColor="text1"/>
          <w:lang w:eastAsia="zh-TW"/>
        </w:rPr>
        <w:t>UNESCO</w:t>
      </w:r>
      <w:r w:rsidRPr="001C12CA">
        <w:rPr>
          <w:rFonts w:eastAsia="Source Han Sans TW Normal"/>
          <w:bCs/>
          <w:color w:val="000000" w:themeColor="text1"/>
          <w:lang w:eastAsia="zh-TW"/>
        </w:rPr>
        <w:t>）「</w:t>
      </w: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人類非物質文化</w:t>
      </w:r>
      <w:r w:rsidRPr="001C12CA">
        <w:rPr>
          <w:rFonts w:eastAsia="Source Han Sans TW Normal"/>
          <w:bCs/>
          <w:color w:val="000000" w:themeColor="text1"/>
          <w:szCs w:val="22"/>
          <w:lang w:eastAsia="zh-TW"/>
        </w:rPr>
        <w:t>遺</w:t>
      </w: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產代表作名錄」，引起了國際關注。近年來，在廉價木漿紙品的衝擊下，手工和紙</w:t>
      </w:r>
      <w:r w:rsidRPr="001C12CA">
        <w:rPr>
          <w:rFonts w:eastAsia="Source Han Sans TW Normal" w:hint="eastAsia"/>
          <w:bCs/>
          <w:color w:val="000000" w:themeColor="text1"/>
          <w:lang w:eastAsia="zh-TW"/>
        </w:rPr>
        <w:t>（傳統的日本紙）</w:t>
      </w: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需求</w:t>
      </w:r>
      <w:r w:rsidRPr="001C12CA">
        <w:rPr>
          <w:rFonts w:eastAsia="Source Han Sans TW Normal"/>
          <w:bCs/>
          <w:color w:val="000000" w:themeColor="text1"/>
          <w:lang w:eastAsia="zh-TW"/>
        </w:rPr>
        <w:t>不斷下降，年</w:t>
      </w: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輕人對這個傳統職業興趣</w:t>
      </w:r>
      <w:r w:rsidRPr="001C12CA">
        <w:rPr>
          <w:rFonts w:eastAsia="Source Han Sans TW Normal"/>
          <w:bCs/>
          <w:color w:val="000000" w:themeColor="text1"/>
          <w:lang w:eastAsia="zh-TW"/>
        </w:rPr>
        <w:t>減退，和紙產業陷入低迷。</w:t>
      </w:r>
      <w:r w:rsidRPr="001C12CA">
        <w:rPr>
          <w:rFonts w:eastAsia="DengXian" w:hint="eastAsia"/>
          <w:bCs/>
          <w:color w:val="000000" w:themeColor="text1"/>
          <w:lang w:eastAsia="zh-TW"/>
        </w:rPr>
        <w:t>19</w:t>
      </w:r>
      <w:r w:rsidRPr="001C12CA">
        <w:rPr>
          <w:rFonts w:eastAsia="Source Han Sans TW Normal"/>
          <w:bCs/>
          <w:color w:val="000000" w:themeColor="text1"/>
          <w:lang w:eastAsia="zh-TW"/>
        </w:rPr>
        <w:t>60</w:t>
      </w:r>
      <w:r w:rsidRPr="001C12CA">
        <w:rPr>
          <w:rFonts w:eastAsia="Source Han Sans TW Normal"/>
          <w:bCs/>
          <w:color w:val="000000" w:themeColor="text1"/>
          <w:lang w:eastAsia="zh-TW"/>
        </w:rPr>
        <w:t>年代，「本美濃紙保存會」成立。該機構旨在傳承和紙製作傳統技藝，為手工造紙學員提供技術指導。</w:t>
      </w:r>
    </w:p>
    <w:p w:rsidR="008B070C" w:rsidRPr="001C12CA" w:rsidRDefault="008B070C" w:rsidP="008B070C">
      <w:pPr>
        <w:ind w:firstLine="440"/>
        <w:jc w:val="both"/>
        <w:rPr>
          <w:rFonts w:eastAsia="Source Han Sans TW Normal"/>
          <w:bCs/>
          <w:color w:val="000000" w:themeColor="text1"/>
          <w:lang w:eastAsia="zh-TW"/>
        </w:rPr>
      </w:pPr>
      <w:r w:rsidRPr="001C12CA">
        <w:rPr>
          <w:rFonts w:eastAsia="Source Han Sans TW Normal"/>
          <w:bCs/>
          <w:color w:val="000000" w:themeColor="text1"/>
          <w:lang w:eastAsia="zh-TW"/>
        </w:rPr>
        <w:t>要獲得本美濃紙工匠資格</w:t>
      </w: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，至少需要在本美濃紙保存</w:t>
      </w:r>
      <w:r w:rsidRPr="001C12CA">
        <w:rPr>
          <w:rFonts w:eastAsia="Source Han Sans TW Normal"/>
          <w:bCs/>
          <w:color w:val="000000" w:themeColor="text1"/>
          <w:lang w:eastAsia="zh-TW"/>
        </w:rPr>
        <w:t>會會員的指導下接受</w:t>
      </w:r>
      <w:r w:rsidRPr="001C12CA">
        <w:rPr>
          <w:rFonts w:eastAsia="Source Han Sans TW Normal"/>
          <w:bCs/>
          <w:color w:val="000000" w:themeColor="text1"/>
          <w:lang w:eastAsia="zh-TW"/>
        </w:rPr>
        <w:t>10</w:t>
      </w:r>
      <w:r w:rsidRPr="001C12CA">
        <w:rPr>
          <w:rFonts w:eastAsia="Source Han Sans TW Normal"/>
          <w:bCs/>
          <w:color w:val="000000" w:themeColor="text1"/>
          <w:lang w:eastAsia="zh-TW"/>
        </w:rPr>
        <w:t>年的培訓。目前登錄在冊的本美濃紙工坊僅</w:t>
      </w:r>
      <w:r w:rsidRPr="001C12CA">
        <w:rPr>
          <w:rFonts w:eastAsia="Source Han Sans TW Normal"/>
          <w:bCs/>
          <w:color w:val="000000" w:themeColor="text1"/>
          <w:lang w:eastAsia="zh-TW"/>
        </w:rPr>
        <w:t>6</w:t>
      </w: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家，但當地及日本</w:t>
      </w:r>
      <w:r w:rsidRPr="001C12CA">
        <w:rPr>
          <w:rFonts w:eastAsia="Source Han Sans TW Normal"/>
          <w:bCs/>
          <w:color w:val="000000" w:themeColor="text1"/>
          <w:lang w:eastAsia="zh-TW"/>
        </w:rPr>
        <w:t>政府都在努力擴展會員數量，並將本美濃紙作為傳</w:t>
      </w: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統工藝及多用途材</w:t>
      </w:r>
      <w:r w:rsidRPr="001C12CA">
        <w:rPr>
          <w:rFonts w:eastAsia="Source Han Sans TW Normal"/>
          <w:bCs/>
          <w:color w:val="000000" w:themeColor="text1"/>
          <w:lang w:eastAsia="zh-TW"/>
        </w:rPr>
        <w:t>料加以推廣。美濃市成立了「本美濃紙後繼者育成事業」（意即「本美濃紙接班人培育計畫」）專案，借助民眾捐款為新學員提供培訓。日本政府也為和紙工匠和造紙工具工匠的培訓提供部分支援。此外，政府還</w:t>
      </w: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出資補助面向民眾的體驗專案及和紙藝術品展覽會。</w:t>
      </w:r>
    </w:p>
    <w:p w:rsidR="008B070C" w:rsidRPr="001C12CA" w:rsidRDefault="008B070C" w:rsidP="008B070C">
      <w:pPr>
        <w:ind w:firstLine="440"/>
        <w:jc w:val="both"/>
        <w:rPr>
          <w:rFonts w:eastAsia="Source Han Sans TW Normal"/>
          <w:bCs/>
          <w:color w:val="000000" w:themeColor="text1"/>
          <w:lang w:eastAsia="zh-TW"/>
        </w:rPr>
      </w:pPr>
      <w:r w:rsidRPr="001C12CA">
        <w:rPr>
          <w:rFonts w:eastAsia="Source Han Sans TW Normal"/>
          <w:bCs/>
          <w:color w:val="000000" w:themeColor="text1"/>
          <w:lang w:eastAsia="zh-TW"/>
        </w:rPr>
        <w:t>本美濃紙如今還被用於</w:t>
      </w: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珍貴藝術品及書籍等文物的保存和修復上，美國史密森尼學會、大英博物館、法國盧浮宮等國際機構都是本美濃紙的用戶</w:t>
      </w:r>
      <w:r w:rsidRPr="001C12CA">
        <w:rPr>
          <w:rFonts w:eastAsia="Source Han Sans TW Normal"/>
          <w:bCs/>
          <w:color w:val="000000" w:themeColor="text1"/>
          <w:lang w:eastAsia="zh-TW"/>
        </w:rPr>
        <w:t>。</w:t>
      </w:r>
      <w:r w:rsidRPr="001C12CA">
        <w:rPr>
          <w:rFonts w:eastAsia="Source Han Sans TW Normal"/>
          <w:bCs/>
          <w:color w:val="000000" w:themeColor="text1"/>
          <w:lang w:eastAsia="zh-TW"/>
        </w:rPr>
        <w:t>2020</w:t>
      </w:r>
      <w:r w:rsidRPr="001C12CA">
        <w:rPr>
          <w:rFonts w:eastAsia="Source Han Sans TW Normal"/>
          <w:bCs/>
          <w:color w:val="000000" w:themeColor="text1"/>
          <w:lang w:eastAsia="zh-TW"/>
        </w:rPr>
        <w:t>年東京奧運會和帕運會的獲獎證書用紙也是由美濃和紙工匠提供的。</w:t>
      </w:r>
    </w:p>
    <w:p w:rsidR="008B070C" w:rsidRPr="001C12CA" w:rsidRDefault="008B070C" w:rsidP="008B070C">
      <w:pPr>
        <w:ind w:firstLine="440"/>
        <w:jc w:val="both"/>
        <w:rPr>
          <w:rFonts w:eastAsia="Source Han Sans TW Normal"/>
          <w:bCs/>
          <w:color w:val="000000" w:themeColor="text1"/>
          <w:lang w:eastAsia="zh-TW"/>
        </w:rPr>
      </w:pPr>
      <w:r w:rsidRPr="001C12CA">
        <w:rPr>
          <w:rFonts w:eastAsia="Source Han Sans TW Normal"/>
          <w:bCs/>
          <w:color w:val="000000" w:themeColor="text1"/>
          <w:lang w:eastAsia="zh-TW"/>
        </w:rPr>
        <w:t>和紙具有環保和適應性強的特點，近年來還研發出了新式塗層和特殊處理工藝，可用</w:t>
      </w:r>
      <w:r w:rsidRPr="001C12CA">
        <w:rPr>
          <w:rFonts w:eastAsia="Source Han Sans TW Normal" w:hint="eastAsia"/>
          <w:bCs/>
          <w:color w:val="000000" w:themeColor="text1"/>
          <w:lang w:eastAsia="zh-TW"/>
        </w:rPr>
        <w:t>於</w:t>
      </w: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製作</w:t>
      </w:r>
      <w:r w:rsidRPr="001C12CA">
        <w:rPr>
          <w:rFonts w:eastAsia="Source Han Sans TW Normal"/>
          <w:bCs/>
          <w:color w:val="000000" w:themeColor="text1"/>
          <w:lang w:eastAsia="zh-TW"/>
        </w:rPr>
        <w:t>防水紙、</w:t>
      </w:r>
      <w:r w:rsidRPr="001C12CA">
        <w:rPr>
          <w:rFonts w:eastAsia="Source Han Sans TW Normal" w:hint="eastAsia"/>
          <w:bCs/>
          <w:color w:val="000000" w:themeColor="text1"/>
          <w:lang w:eastAsia="zh-TW"/>
        </w:rPr>
        <w:t>隔熱</w:t>
      </w:r>
      <w:r w:rsidRPr="001C12CA">
        <w:rPr>
          <w:rFonts w:eastAsia="Source Han Sans TW Normal"/>
          <w:bCs/>
          <w:color w:val="000000" w:themeColor="text1"/>
          <w:lang w:eastAsia="zh-TW"/>
        </w:rPr>
        <w:t>材料</w:t>
      </w: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和導電紙。</w:t>
      </w:r>
      <w:r w:rsidRPr="001C12CA">
        <w:rPr>
          <w:rFonts w:eastAsia="Source Han Sans TW Normal"/>
          <w:bCs/>
          <w:color w:val="000000" w:themeColor="text1"/>
          <w:lang w:eastAsia="zh-TW"/>
        </w:rPr>
        <w:t>江戶時代（</w:t>
      </w:r>
      <w:r w:rsidRPr="001C12CA">
        <w:rPr>
          <w:rFonts w:eastAsia="Source Han Sans TW Normal"/>
          <w:bCs/>
          <w:color w:val="000000" w:themeColor="text1"/>
          <w:lang w:eastAsia="zh-TW"/>
        </w:rPr>
        <w:t>1603-1867</w:t>
      </w:r>
      <w:r w:rsidRPr="001C12CA">
        <w:rPr>
          <w:rFonts w:eastAsia="Source Han Sans TW Normal"/>
          <w:bCs/>
          <w:color w:val="000000" w:themeColor="text1"/>
          <w:lang w:eastAsia="zh-TW"/>
        </w:rPr>
        <w:t>），紙</w:t>
      </w:r>
      <w:r w:rsidRPr="001C12CA">
        <w:rPr>
          <w:rFonts w:eastAsia="Source Han Sans TW Normal" w:hint="eastAsia"/>
          <w:bCs/>
          <w:color w:val="000000" w:themeColor="text1"/>
          <w:lang w:eastAsia="zh-TW"/>
        </w:rPr>
        <w:t>製</w:t>
      </w:r>
      <w:r w:rsidRPr="001C12CA">
        <w:rPr>
          <w:rFonts w:eastAsia="Source Han Sans TW Normal"/>
          <w:bCs/>
          <w:color w:val="000000" w:themeColor="text1"/>
          <w:lang w:eastAsia="zh-TW"/>
        </w:rPr>
        <w:t>紡織品在和紙產區很常見，金銀織錦通常</w:t>
      </w:r>
      <w:r w:rsidRPr="001C12CA">
        <w:rPr>
          <w:rFonts w:eastAsia="Source Han Sans TW Normal" w:hint="eastAsia"/>
          <w:bCs/>
          <w:color w:val="000000" w:themeColor="text1"/>
          <w:lang w:eastAsia="zh-TW"/>
        </w:rPr>
        <w:t>就是</w:t>
      </w:r>
      <w:r w:rsidRPr="001C12CA">
        <w:rPr>
          <w:rFonts w:eastAsia="Source Han Sans TW Normal"/>
          <w:bCs/>
          <w:color w:val="000000" w:themeColor="text1"/>
          <w:lang w:eastAsia="zh-TW"/>
        </w:rPr>
        <w:t>由鍍金或鍍銀的和紙線繩製成。進入明治時代（</w:t>
      </w:r>
      <w:r w:rsidRPr="001C12CA">
        <w:rPr>
          <w:rFonts w:eastAsia="Source Han Sans TW Normal"/>
          <w:bCs/>
          <w:color w:val="000000" w:themeColor="text1"/>
          <w:lang w:eastAsia="zh-TW"/>
        </w:rPr>
        <w:t>1868-1912</w:t>
      </w:r>
      <w:r w:rsidRPr="001C12CA">
        <w:rPr>
          <w:rFonts w:eastAsia="Source Han Sans TW Normal"/>
          <w:bCs/>
          <w:color w:val="000000" w:themeColor="text1"/>
          <w:lang w:eastAsia="zh-TW"/>
        </w:rPr>
        <w:t>）後，隨著棉、絲、羊毛和合成纖維的普及，和紙紡織</w:t>
      </w:r>
      <w:r w:rsidRPr="001C12CA">
        <w:rPr>
          <w:rFonts w:eastAsia="Source Han Sans TW Normal" w:hint="eastAsia"/>
          <w:bCs/>
          <w:color w:val="000000" w:themeColor="text1"/>
          <w:lang w:eastAsia="zh-TW"/>
        </w:rPr>
        <w:t>品</w:t>
      </w:r>
      <w:r w:rsidRPr="001C12CA">
        <w:rPr>
          <w:rFonts w:eastAsia="Source Han Sans TW Normal"/>
          <w:bCs/>
          <w:color w:val="000000" w:themeColor="text1"/>
          <w:lang w:eastAsia="zh-TW"/>
        </w:rPr>
        <w:t>產業漸漸衰落。但近年，和紙以其結實、柔軟、透氣、光滑的材質特性，重新開始引起紡織品製造商的關注。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0C"/>
    <w:rsid w:val="001A5971"/>
    <w:rsid w:val="00625A2B"/>
    <w:rsid w:val="008B070C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D0B82B6-3CA3-46F1-AA78-D5043C432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B070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7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7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70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70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70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70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70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70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B070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B070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B070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B07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B07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B07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B07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B07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B070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B070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B07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070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B07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07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B07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070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B070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B07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B070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B07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2025-08-29T15:27:00Z</dcterms:created>
  <dcterms:modified xsi:type="dcterms:W3CDTF">2025-08-29T15:27:00Z</dcterms:modified>
</cp:coreProperties>
</file>