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843" w:rsidRPr="001C12CA" w:rsidRDefault="00CE3843" w:rsidP="00CE3843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美浓和纸里会馆的手工抄纸体验</w:t>
      </w:r>
    </w:p>
    <w:p/>
    <w:p w:rsidR="00CE3843" w:rsidRPr="001C12CA" w:rsidRDefault="00CE3843" w:rsidP="00CE3843">
      <w:pPr>
        <w:wordWrap w:val="0"/>
        <w:ind w:firstLine="440"/>
        <w:jc w:val="both"/>
        <w:rPr>
          <w:color w:val="000000" w:themeColor="text1"/>
          <w:lang w:eastAsia="zh-CN"/>
        </w:rPr>
      </w:pP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亲手制作一次美浓和纸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（和纸，即传统的日本纸）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，是了解它的最佳方式。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美浓和纸里会馆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里，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参观者可以使用与和纸工匠相同的原材料及工具，亲身体验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抄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纸过程。馆内每日举办多场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活动，每场用时不到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小时，共有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种内容可选。大多数工坊的体验课程都需要提前预约，具体请参照会馆官方网站</w:t>
      </w:r>
      <w:r w:rsidRPr="001C12CA">
        <w:rPr>
          <w:rFonts w:eastAsia="Meiryo UI" w:hint="eastAsia"/>
          <w:bCs/>
          <w:color w:val="000000" w:themeColor="text1"/>
          <w:szCs w:val="22"/>
          <w:lang w:eastAsia="zh-CN"/>
        </w:rPr>
        <w:t>(</w:t>
      </w:r>
      <w:r w:rsidRPr="001C12CA">
        <w:rPr>
          <w:rStyle w:val="InternetLink"/>
          <w:rFonts w:eastAsia="Meiryo UI"/>
          <w:bCs/>
          <w:szCs w:val="22"/>
          <w:lang w:eastAsia="zh-CN"/>
        </w:rPr>
        <w:t>https://www.city.mino.gifu.jp/minogami/docs/2438.html</w:t>
      </w:r>
      <w:r w:rsidRPr="001C12CA">
        <w:rPr>
          <w:rFonts w:eastAsia="Meiryo UI" w:hint="eastAsia"/>
          <w:bCs/>
          <w:color w:val="000000" w:themeColor="text1"/>
          <w:szCs w:val="22"/>
          <w:lang w:eastAsia="zh-CN"/>
        </w:rPr>
        <w:t>)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E3843" w:rsidRPr="001C12CA" w:rsidRDefault="00CE3843" w:rsidP="00CE3843">
      <w:pPr>
        <w:wordWrap w:val="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E3843" w:rsidRPr="001C12CA" w:rsidRDefault="00CE3843" w:rsidP="00CE3843">
      <w:pPr>
        <w:wordWrap w:val="0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抄制</w:t>
      </w: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美浓判</w:t>
      </w:r>
    </w:p>
    <w:p w:rsidR="00CE3843" w:rsidRPr="001C12CA" w:rsidRDefault="00CE3843" w:rsidP="00CE3843">
      <w:pPr>
        <w:wordWrap w:val="0"/>
        <w:ind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参加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抄制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美浓判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</w:t>
      </w:r>
      <w:r w:rsidRPr="001C12CA">
        <w:rPr>
          <w:rFonts w:eastAsia="思源黑体 CN Normal"/>
          <w:bCs/>
          <w:color w:val="000000" w:themeColor="text1"/>
          <w:szCs w:val="22"/>
          <w:lang w:eastAsia="zh-CN"/>
        </w:rPr>
        <w:t>27×39</w:t>
      </w:r>
      <w:r w:rsidRPr="001C12CA">
        <w:rPr>
          <w:rFonts w:eastAsia="思源黑体 CN Normal" w:hint="eastAsia"/>
          <w:bCs/>
          <w:color w:val="000000" w:themeColor="text1"/>
          <w:szCs w:val="22"/>
          <w:lang w:eastAsia="zh-CN"/>
        </w:rPr>
        <w:t>cm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规格的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美浓和纸）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体验活动，可以学到造纸的基础技艺。</w:t>
      </w:r>
      <w:r w:rsidRPr="001C12CA">
        <w:rPr>
          <w:rFonts w:eastAsia="Source Han Sans CN Normal"/>
          <w:bCs/>
          <w:color w:val="000000" w:themeColor="text1"/>
          <w:szCs w:val="22"/>
        </w:rPr>
        <w:t>工作坊首先会演示</w:t>
      </w:r>
      <w:r w:rsidRPr="001C12CA">
        <w:rPr>
          <w:rFonts w:eastAsia="Source Han Sans CN Normal" w:hint="eastAsia"/>
          <w:bCs/>
          <w:color w:val="000000" w:themeColor="text1"/>
          <w:szCs w:val="22"/>
        </w:rPr>
        <w:t>抄</w:t>
      </w:r>
      <w:r w:rsidRPr="001C12CA">
        <w:rPr>
          <w:rFonts w:eastAsia="Source Han Sans CN Normal"/>
          <w:bCs/>
          <w:color w:val="000000" w:themeColor="text1"/>
          <w:szCs w:val="22"/>
        </w:rPr>
        <w:t>纸工序</w:t>
      </w:r>
      <w:r w:rsidRPr="001C12CA">
        <w:rPr>
          <w:rFonts w:eastAsia="Source Han Sans CN Normal" w:hint="eastAsia"/>
          <w:bCs/>
          <w:color w:val="000000" w:themeColor="text1"/>
          <w:szCs w:val="22"/>
        </w:rPr>
        <w:t>，从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制备纸浆开始，即在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细腻的构树（又称楮树；楮，音同“楚”）韧皮纤维中加入一种被称为</w:t>
      </w:r>
      <w:r w:rsidRPr="001C12CA">
        <w:rPr>
          <w:rFonts w:eastAsia="Source Han Sans CN Normal" w:hint="eastAsia"/>
          <w:bCs/>
          <w:color w:val="000000" w:themeColor="text1"/>
          <w:szCs w:val="22"/>
        </w:rPr>
        <w:t>“</w:t>
      </w:r>
      <w:r w:rsidRPr="001C12CA">
        <w:rPr>
          <w:rFonts w:eastAsia="Meiryo UI"/>
          <w:bCs/>
          <w:color w:val="000000" w:themeColor="text1"/>
          <w:szCs w:val="22"/>
        </w:rPr>
        <w:t>ねべし</w:t>
      </w:r>
      <w:r w:rsidRPr="001C12CA">
        <w:rPr>
          <w:rFonts w:eastAsia="Source Han Sans CN Normal" w:hint="eastAsia"/>
          <w:bCs/>
          <w:color w:val="000000" w:themeColor="text1"/>
          <w:szCs w:val="22"/>
        </w:rPr>
        <w:t>”</w:t>
      </w:r>
      <w:r w:rsidRPr="001C12CA">
        <w:rPr>
          <w:rFonts w:eastAsia="Source Han Sans CN Normal"/>
          <w:bCs/>
          <w:color w:val="000000" w:themeColor="text1"/>
          <w:szCs w:val="22"/>
        </w:rPr>
        <w:t>（</w:t>
      </w:r>
      <w:r w:rsidRPr="001C12CA">
        <w:rPr>
          <w:rFonts w:eastAsia="Source Han Sans CN Normal"/>
          <w:bCs/>
          <w:color w:val="000000" w:themeColor="text1"/>
          <w:szCs w:val="22"/>
        </w:rPr>
        <w:t>nebeshi</w:t>
      </w:r>
      <w:r w:rsidRPr="001C12CA">
        <w:rPr>
          <w:rFonts w:eastAsia="Source Han Sans CN Normal"/>
          <w:bCs/>
          <w:color w:val="000000" w:themeColor="text1"/>
          <w:szCs w:val="22"/>
        </w:rPr>
        <w:t>；日本很多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地方也称之</w:t>
      </w:r>
      <w:r w:rsidRPr="001C12CA">
        <w:rPr>
          <w:rFonts w:ascii="Source Han Sans CN Normal" w:eastAsia="Source Han Sans CN Normal" w:hAnsi="Source Han Sans CN Normal" w:cs="Microsoft JhengHei"/>
          <w:bCs/>
          <w:color w:val="000000" w:themeColor="text1"/>
          <w:szCs w:val="22"/>
        </w:rPr>
        <w:t>为</w:t>
      </w:r>
      <w:r w:rsidRPr="001C12CA">
        <w:rPr>
          <w:rFonts w:ascii="Source Han Sans CN Normal" w:eastAsia="Source Han Sans CN Normal" w:hAnsi="Source Han Sans CN Normal" w:cs="Microsoft JhengHei" w:hint="eastAsia"/>
          <w:bCs/>
          <w:color w:val="000000" w:themeColor="text1"/>
          <w:szCs w:val="22"/>
        </w:rPr>
        <w:t>“</w:t>
      </w:r>
      <w:r w:rsidRPr="001C12CA">
        <w:rPr>
          <w:rFonts w:ascii="Meiryo UI" w:eastAsia="Meiryo UI" w:hAnsi="Meiryo UI" w:cs="Arial"/>
          <w:bCs/>
          <w:color w:val="000000" w:themeColor="text1"/>
          <w:szCs w:val="22"/>
        </w:rPr>
        <w:t>ネリ</w:t>
      </w:r>
      <w:r w:rsidRPr="001C12CA">
        <w:rPr>
          <w:rFonts w:ascii="Source Han Sans CN Normal" w:eastAsia="Source Han Sans CN Normal" w:hAnsi="Source Han Sans CN Normal" w:cs="Microsoft JhengHei" w:hint="eastAsia"/>
          <w:bCs/>
          <w:color w:val="000000" w:themeColor="text1"/>
          <w:szCs w:val="22"/>
        </w:rPr>
        <w:t>”</w:t>
      </w:r>
      <w:r w:rsidRPr="001C12CA">
        <w:rPr>
          <w:rFonts w:eastAsia="思源黑体 CN Normal" w:hint="eastAsia"/>
          <w:bCs/>
          <w:color w:val="000000" w:themeColor="text1"/>
          <w:szCs w:val="22"/>
        </w:rPr>
        <w:t>，</w:t>
      </w:r>
      <w:r w:rsidRPr="001C12CA">
        <w:rPr>
          <w:rFonts w:eastAsia="Source Han Sans CN Normal"/>
          <w:bCs/>
          <w:color w:val="000000" w:themeColor="text1"/>
          <w:szCs w:val="22"/>
        </w:rPr>
        <w:t>neri</w:t>
      </w:r>
      <w:r w:rsidRPr="001C12CA">
        <w:rPr>
          <w:rFonts w:eastAsia="Source Han Sans CN Normal"/>
          <w:bCs/>
          <w:color w:val="000000" w:themeColor="text1"/>
          <w:szCs w:val="22"/>
        </w:rPr>
        <w:t>，可防止纤维结块）的</w:t>
      </w:r>
      <w:r w:rsidRPr="001C12CA">
        <w:rPr>
          <w:rFonts w:eastAsia="Source Han Sans CN Normal" w:hint="eastAsia"/>
          <w:bCs/>
          <w:color w:val="000000" w:themeColor="text1"/>
          <w:szCs w:val="22"/>
        </w:rPr>
        <w:t>天然黏液</w:t>
      </w:r>
      <w:r w:rsidRPr="001C12CA">
        <w:rPr>
          <w:rFonts w:eastAsia="Source Han Sans CN Normal"/>
          <w:bCs/>
          <w:color w:val="000000" w:themeColor="text1"/>
          <w:szCs w:val="22"/>
        </w:rPr>
        <w:t>，加水调制成浆</w:t>
      </w:r>
      <w:r w:rsidRPr="001C12CA">
        <w:rPr>
          <w:rFonts w:eastAsia="Source Han Sans CN Normal" w:hint="eastAsia"/>
          <w:bCs/>
          <w:color w:val="000000" w:themeColor="text1"/>
          <w:szCs w:val="22"/>
        </w:rPr>
        <w:t>，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然后使用细竹帘完成抄纸。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接下来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，体验者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便可以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开始亲自动手制作属于自己的纸张。抄纸工具是一个镶嵌了竹帘的木框帘床（日文称竹帘为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“竹箦”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；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箦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音同“责”；称帘床为“箦桁”，音同“责横”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），用来舀起纸浆。手扶木框轻轻摇动，先前后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再左右，注意不要将纸浆泼洒出来。这一套动作要重复数次，直到竹帘上均匀覆盖上一层薄薄的纸膜。</w:t>
      </w:r>
    </w:p>
    <w:p w:rsidR="00CE3843" w:rsidRPr="001C12CA" w:rsidRDefault="00CE3843" w:rsidP="00CE3843">
      <w:pPr>
        <w:wordWrap w:val="0"/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此时的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纸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膜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可使用干叶片或彩色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剪纸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进行装饰，最后放在一个大型金属干燥机上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烘干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。制作一张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33x45cm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大小的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美浓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和纸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大约需要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分钟，干燥需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分钟左右。</w:t>
      </w:r>
    </w:p>
    <w:p w:rsidR="00CE3843" w:rsidRPr="001C12CA" w:rsidRDefault="00CE3843" w:rsidP="00CE3843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E3843" w:rsidRPr="001C12CA" w:rsidRDefault="00CE3843" w:rsidP="00CE3843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抄</w:t>
      </w: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制落水纸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这项体验的主要工序和美浓判相同，只是在干燥纸张之前，多了一个用清水制造花纹的步骤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，即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先将镂空纸板或带图案的金属网覆盖在纸张上，再把水洒在纸上。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纸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膜遇水会被稀释，成纸较薄。因此，被纸板或金属网覆盖的地方就会相对厚一些，从而形成凸起的水印或图案。简单的纹饰</w:t>
      </w:r>
      <w:r w:rsidRPr="001C12CA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则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不必遮盖纸张，直接喷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水即可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制作一张落水纸大约需要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分钟左右，干燥约需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分钟。</w:t>
      </w:r>
    </w:p>
    <w:p w:rsidR="00CE3843" w:rsidRPr="001C12CA" w:rsidRDefault="00CE3843" w:rsidP="00CE3843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E3843" w:rsidRPr="001C12CA" w:rsidRDefault="00CE3843" w:rsidP="00CE3843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抄</w:t>
      </w: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制明信片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本课程一次可以制作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张和纸明信片。步骤与制作美浓判和纸一样，只是抄纸的帘床被分成了若干个明信片大小的格子。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舀起纸浆及沥水的动作要迅速，这样帘床上的纸膜才会厚实。可以使用干叶片或彩色剪纸装饰明信片，最后再舀起一层纸浆，封住装饰物即可。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明信片比常规纸张略厚一些，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烘干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时间也较长。手工制作明信片大约需要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40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分钟，干燥约需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分钟。</w:t>
      </w:r>
    </w:p>
    <w:p w:rsidR="00CE3843" w:rsidRPr="001C12CA" w:rsidRDefault="00CE3843" w:rsidP="00CE3843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E3843" w:rsidRPr="001C12CA" w:rsidRDefault="00CE3843" w:rsidP="00CE3843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深度体验</w:t>
      </w:r>
    </w:p>
    <w:p w:rsidR="00CE3843" w:rsidRPr="001C12CA" w:rsidRDefault="00CE3843" w:rsidP="00CE3843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对于有意从事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和纸制造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工作的来访者，会馆提供更深度的体验项目和课程。一日体验和为期一个月的课程能够帮助参与者打磨技艺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更深入地了解这个行业。美浓地区的许多专业工匠最初都是从会馆的一个月课程起步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。参加课程学习要求具备一定的日语能力。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43"/>
    <w:rsid w:val="001A5971"/>
    <w:rsid w:val="00625A2B"/>
    <w:rsid w:val="00C41D39"/>
    <w:rsid w:val="00C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E5EA3-30F3-43AF-8116-A5450256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8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8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8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8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8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8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8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3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3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3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3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3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3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3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3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3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3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3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3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8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3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3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3843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rsid w:val="00CE384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