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318" w:rsidRPr="001C12CA" w:rsidRDefault="00852318" w:rsidP="00852318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美浓和纸灯具艺术馆</w:t>
      </w:r>
    </w:p>
    <w:p/>
    <w:p w:rsidR="00852318" w:rsidRPr="001C12CA" w:rsidRDefault="00852318" w:rsidP="00852318">
      <w:pPr>
        <w:ind w:firstLine="440"/>
        <w:jc w:val="both"/>
        <w:rPr>
          <w:color w:val="000000" w:themeColor="text1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在为期一个月的美浓和纸灯具艺术展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（和纸，即传统的日本纸）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期间，和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纸灯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笼将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1C12CA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卯建建筑保护街区</w:t>
      </w:r>
      <w:r w:rsidRPr="001C12CA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”（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卯建，即防火壁）的大街小巷装饰一新。这些灯笼由日本各地的艺术家、灯具设计师和业余爱好者使用美浓和纸制作，许多作品都被收入美浓和纸灯具艺术馆全年展出。</w:t>
      </w:r>
    </w:p>
    <w:p w:rsidR="00852318" w:rsidRPr="001C12CA" w:rsidRDefault="00852318" w:rsidP="00852318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艺术馆二楼以传统商户住宅建筑的大幅照片为背景，再现了历史街区的夜景。数十个灯笼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均采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用半透明的美浓和纸制作，在室内散发着柔和的光芒。一楼展出本地</w:t>
      </w:r>
      <w:r w:rsidRPr="001C12CA">
        <w:rPr>
          <w:rFonts w:eastAsia="Source Han Sans CN Normal" w:hint="eastAsia"/>
          <w:bCs/>
          <w:color w:val="000000" w:themeColor="text1"/>
          <w:szCs w:val="22"/>
          <w:lang w:eastAsia="zh-CN"/>
        </w:rPr>
        <w:t>小</w:t>
      </w:r>
      <w:r w:rsidRPr="001C12CA">
        <w:rPr>
          <w:rFonts w:eastAsia="Source Han Sans CN Normal"/>
          <w:bCs/>
          <w:color w:val="000000" w:themeColor="text1"/>
          <w:szCs w:val="22"/>
          <w:lang w:eastAsia="zh-CN"/>
        </w:rPr>
        <w:t>学生制作的灯笼。参观者还可以在馆内购买扇子、卡片、灯笼以及其他许多和纸制品，包括可以带回家自制灯笼的材料包。</w:t>
      </w:r>
    </w:p>
    <w:p w:rsidR="00852318" w:rsidRPr="001C12CA" w:rsidRDefault="00852318" w:rsidP="00852318">
      <w:pPr>
        <w:ind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1C12CA">
        <w:rPr>
          <w:rFonts w:eastAsia="Source Han Sans CN Normal"/>
          <w:color w:val="000000" w:themeColor="text1"/>
          <w:szCs w:val="22"/>
          <w:lang w:eastAsia="zh-CN"/>
        </w:rPr>
        <w:t>艺术馆位于旧美浓町产业会馆中。这栋两层楼的木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构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建筑建于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1941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年，是美浓现存最大的昭和时代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(1926-1989)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木</w:t>
      </w:r>
      <w:r w:rsidRPr="001C12CA">
        <w:rPr>
          <w:rFonts w:eastAsia="Source Han Sans CN Normal" w:hint="eastAsia"/>
          <w:color w:val="000000" w:themeColor="text1"/>
          <w:szCs w:val="22"/>
          <w:lang w:eastAsia="zh-CN"/>
        </w:rPr>
        <w:t>构</w:t>
      </w:r>
      <w:r w:rsidRPr="001C12CA">
        <w:rPr>
          <w:rFonts w:eastAsia="Source Han Sans CN Normal"/>
          <w:color w:val="000000" w:themeColor="text1"/>
          <w:szCs w:val="22"/>
          <w:lang w:eastAsia="zh-CN"/>
        </w:rPr>
        <w:t>建筑，也是国家登录物质文化财产。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18"/>
    <w:rsid w:val="001A5971"/>
    <w:rsid w:val="00625A2B"/>
    <w:rsid w:val="008523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4C5B0-64EB-4DBA-A71B-C457431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3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3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3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