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003D" w:rsidRPr="00514B69" w:rsidRDefault="006C003D" w:rsidP="006C003D">
      <w:pPr>
        <w:spacing w:line="0" w:lineRule="atLeast"/>
        <w:contextualSpacing/>
        <w:rPr>
          <w:rFonts w:ascii="Meiryo UI" w:eastAsia="Meiryo UI" w:hAnsi="Meiryo UI" w:cs="ＭＳ ゴシック"/>
          <w:b/>
          <w:bCs/>
          <w:szCs w:val="21"/>
          <w:lang w:val="uz-Cyrl-UZ"/>
        </w:rPr>
      </w:pPr>
      <w:r>
        <w:rPr>
          <w:b/>
        </w:rPr>
        <w:t>일본은행 구 오타루 지점</w:t>
      </w:r>
    </w:p>
    <w:p w:rsidR="006C003D" w:rsidRPr="00514B69" w:rsidRDefault="006C003D" w:rsidP="006C003D">
      <w:pPr>
        <w:spacing w:line="0" w:lineRule="atLeast"/>
        <w:contextualSpacing/>
        <w:rPr>
          <w:rFonts w:ascii="Meiryo UI" w:eastAsia="Meiryo UI" w:hAnsi="Meiryo UI" w:cs="ＭＳ ゴシック"/>
          <w:b/>
          <w:szCs w:val="21"/>
        </w:rPr>
      </w:pPr>
      <w:r/>
    </w:p>
    <w:p w:rsidR="006C003D" w:rsidRPr="00514B69" w:rsidRDefault="006C003D" w:rsidP="006C003D">
      <w:pPr>
        <w:spacing w:line="0" w:lineRule="atLeast"/>
        <w:rPr>
          <w:rFonts w:ascii="Meiryo UI" w:eastAsia="Meiryo UI" w:hAnsi="Meiryo UI" w:cs="ＭＳ ゴシック"/>
          <w:szCs w:val="21"/>
        </w:rPr>
      </w:pPr>
      <w:r w:rsidRPr="00514B69">
        <w:rPr>
          <w:rFonts w:ascii="Batang" w:eastAsia="Batang" w:hAnsi="Batang" w:cs="Batang"/>
          <w:lang w:val="ko-KR" w:bidi="ko-KR"/>
        </w:rPr>
        <w:t xml:space="preserve">　일본은행 오타루 지점의 건물은 일본을 대표하는 건축가에 의해 설계된 것으로 세세한 부분까지 화려하게 장식되어 있으며 당시의 신공법을 사용하여 1912년에 완공되었습니다. 이 건물은 20세기 초 오타루의 재정력을 반영하고 있으며, 현재는 자료관으로서 무료로 공개되어 있습니다. 사진과 축척 모형을 통해 일본의 통화 제도와 오타루의 경제 성장을 알려주고 있습니다.</w:t>
      </w:r>
    </w:p>
    <w:p w:rsidR="006C003D" w:rsidRPr="00514B69" w:rsidRDefault="006C003D" w:rsidP="006C003D">
      <w:pPr>
        <w:spacing w:line="0" w:lineRule="atLeast"/>
        <w:contextualSpacing/>
        <w:rPr>
          <w:rFonts w:ascii="Meiryo UI" w:eastAsia="Meiryo UI" w:hAnsi="Meiryo UI" w:cs="ＭＳ ゴシック"/>
          <w:szCs w:val="21"/>
        </w:rPr>
      </w:pPr>
    </w:p>
    <w:p w:rsidR="006C003D" w:rsidRPr="00514B69" w:rsidRDefault="006C003D" w:rsidP="006C003D">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화려한 르네상스 리바이벌 양식의 이 건물은 유명한 건축가 다쓰노 긴고(1854년~1919년)와 그의 제자인 나가노 우헤이지(1867년~1937년)에 의해 설계되었습니다. 다쓰노는 당시 일본에서 가장 유명한 건축가 중 한 사람이었으며, 대표작으로는 도쿄 니혼바시에 있는 일본은행 본점(1896년)과 붉은 벽돌의 도쿄역 마루노우치 역사(1914년)가 있습니다.</w:t>
      </w:r>
    </w:p>
    <w:p w:rsidR="006C003D" w:rsidRPr="00514B69" w:rsidRDefault="006C003D" w:rsidP="006C003D">
      <w:pPr>
        <w:spacing w:line="0" w:lineRule="atLeast"/>
        <w:contextualSpacing/>
        <w:rPr>
          <w:rFonts w:ascii="Meiryo UI" w:eastAsia="Meiryo UI" w:hAnsi="Meiryo UI" w:cs="ＭＳ ゴシック"/>
          <w:szCs w:val="21"/>
        </w:rPr>
      </w:pPr>
    </w:p>
    <w:p w:rsidR="006C003D" w:rsidRPr="00514B69" w:rsidRDefault="006C003D" w:rsidP="006C003D">
      <w:pPr>
        <w:spacing w:line="0" w:lineRule="atLeast"/>
        <w:contextualSpacing/>
        <w:rPr>
          <w:rFonts w:ascii="Batang" w:eastAsia="Batang" w:hAnsi="Batang" w:cs="Batang"/>
          <w:lang w:val="ko-KR" w:bidi="ko-KR"/>
        </w:rPr>
      </w:pPr>
      <w:r w:rsidRPr="00514B69">
        <w:rPr>
          <w:rFonts w:ascii="Batang" w:eastAsia="Batang" w:hAnsi="Batang" w:cs="Batang"/>
          <w:lang w:val="ko-KR" w:bidi="ko-KR"/>
        </w:rPr>
        <w:t xml:space="preserve">　일본은행 오타루 지점의 건물에는 모든 곳에 일본은행의 심벌마크가 사용되어 있습니다. 이 마크는 한자 ‘日(날 일)’의 고대 서체를 모티브로 한 원형 마크로 현재에 이르기까지 일본 지폐에 인쇄되어 있습니다. 건물의 벽돌 구조 외관은 돌과 비슷한 시멘트로 덮여 있어 비와 눈으로부터 벽돌을 보호하고 있습니다. 북쪽 지붕을 따라 4개의 돔이 있으며, 남동쪽 모퉁이에 오타루 항구를 바라볼 수 있는 4층짜리 망루가 달려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03D"/>
    <w:rsid w:val="001A5971"/>
    <w:rsid w:val="00625A2B"/>
    <w:rsid w:val="006C003D"/>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CAD538A-B815-4CDD-B538-F17430A2F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00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00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003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C00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00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00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00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00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00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00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00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003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C00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00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00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00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00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00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00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00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00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00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003D"/>
    <w:pPr>
      <w:spacing w:before="160"/>
      <w:jc w:val="center"/>
    </w:pPr>
    <w:rPr>
      <w:i/>
      <w:iCs/>
      <w:color w:val="404040" w:themeColor="text1" w:themeTint="BF"/>
    </w:rPr>
  </w:style>
  <w:style w:type="character" w:customStyle="1" w:styleId="a8">
    <w:name w:val="引用文 (文字)"/>
    <w:basedOn w:val="a0"/>
    <w:link w:val="a7"/>
    <w:uiPriority w:val="29"/>
    <w:rsid w:val="006C003D"/>
    <w:rPr>
      <w:i/>
      <w:iCs/>
      <w:color w:val="404040" w:themeColor="text1" w:themeTint="BF"/>
    </w:rPr>
  </w:style>
  <w:style w:type="paragraph" w:styleId="a9">
    <w:name w:val="List Paragraph"/>
    <w:basedOn w:val="a"/>
    <w:uiPriority w:val="34"/>
    <w:qFormat/>
    <w:rsid w:val="006C003D"/>
    <w:pPr>
      <w:ind w:left="720"/>
      <w:contextualSpacing/>
    </w:pPr>
  </w:style>
  <w:style w:type="character" w:styleId="21">
    <w:name w:val="Intense Emphasis"/>
    <w:basedOn w:val="a0"/>
    <w:uiPriority w:val="21"/>
    <w:qFormat/>
    <w:rsid w:val="006C003D"/>
    <w:rPr>
      <w:i/>
      <w:iCs/>
      <w:color w:val="0F4761" w:themeColor="accent1" w:themeShade="BF"/>
    </w:rPr>
  </w:style>
  <w:style w:type="paragraph" w:styleId="22">
    <w:name w:val="Intense Quote"/>
    <w:basedOn w:val="a"/>
    <w:next w:val="a"/>
    <w:link w:val="23"/>
    <w:uiPriority w:val="30"/>
    <w:qFormat/>
    <w:rsid w:val="006C0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C003D"/>
    <w:rPr>
      <w:i/>
      <w:iCs/>
      <w:color w:val="0F4761" w:themeColor="accent1" w:themeShade="BF"/>
    </w:rPr>
  </w:style>
  <w:style w:type="character" w:styleId="24">
    <w:name w:val="Intense Reference"/>
    <w:basedOn w:val="a0"/>
    <w:uiPriority w:val="32"/>
    <w:qFormat/>
    <w:rsid w:val="006C00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2025-08-29T16:41:00Z</dcterms:created>
  <dcterms:modified xsi:type="dcterms:W3CDTF">2025-08-29T16:41:00Z</dcterms:modified>
</cp:coreProperties>
</file>