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7AAF" w:rsidRPr="00917B32" w:rsidRDefault="003C7AAF" w:rsidP="003C7AAF">
      <w:pPr>
        <w:jc w:val="both"/>
        <w:rPr>
          <w:rFonts w:ascii="Source Han Sans TW Normal" w:eastAsia="Source Han Sans TW Normal" w:hAnsi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舊手宮線散步道</w:t>
      </w:r>
    </w:p>
    <w:p/>
    <w:p w:rsidR="003C7AAF" w:rsidRPr="00917B32" w:rsidRDefault="003C7AAF" w:rsidP="003C7AAF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在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已經廢棄的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北海道首條鐵路「手宮線」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沿線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有一段長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1.6公里的步道</w:t>
      </w:r>
      <w:bookmarkStart w:id="0" w:name="_Hlk175039867"/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</w:t>
      </w:r>
      <w:bookmarkEnd w:id="0"/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它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穿過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小樽市內的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銀行和商業區，通往舊手宮鐵道設施所在地</w:t>
      </w:r>
      <w:bookmarkStart w:id="1" w:name="_Hlk175039876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  <w:bookmarkEnd w:id="1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這條步道保留了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部分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鐵軌和數個平交道口閘機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，遊走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在步道上，可以窺見這座城市成長為重要貿易樞紐時的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昔日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生活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樣貌。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很多人還喜歡來這裡拍照，從鐵路上能拍到平時難得一見的風景。</w:t>
      </w:r>
    </w:p>
    <w:p w:rsidR="003C7AAF" w:rsidRPr="00917B32" w:rsidRDefault="003C7AAF" w:rsidP="003C7AAF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</w:p>
    <w:p w:rsidR="003C7AAF" w:rsidRPr="00917B32" w:rsidRDefault="003C7AAF" w:rsidP="003C7AAF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  <w:t>北海道最早的鐵路</w:t>
      </w:r>
    </w:p>
    <w:p w:rsidR="003C7AAF" w:rsidRPr="00917B32" w:rsidRDefault="003C7AAF" w:rsidP="003C7AAF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手宮線1882年便已通車，是幌內鐵路最早開通的路段，連接幌內（今三笠市）當時新開的煤礦和小樽港裝卸煤炭的手宮高架棧橋。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煤炭用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蒸汽機關車沿著幌內鐵路送到小樽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再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裝船轉運到本州。此外，蒸汽機關車也往來於小樽和北海道中部各站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點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運送貨物和旅客。</w:t>
      </w:r>
    </w:p>
    <w:p w:rsidR="003C7AAF" w:rsidRPr="00917B32" w:rsidRDefault="003C7AAF" w:rsidP="003C7AAF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明治時期（1868-1912），日本政府將北海道視為北境的前沿陣地，大力優先其發展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。同時作為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國家現代化政策的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一環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政府還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聘請了有經驗的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美國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工程師和農業專家前來助陣。遠道而來的專家們都親歷過美國南北戰爭（1861-1865）後高速發展的工業化時期，也擁有應對類似北海道這樣嚴寒冬季的實踐經驗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受聘建造北海道第一條鐵路的鐵路工程師約瑟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夫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·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克勞福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德（Joseph Crawford, 1842-1924）便是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其中一位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</w:p>
    <w:p w:rsidR="003C7AAF" w:rsidRPr="00917B32" w:rsidRDefault="003C7AAF" w:rsidP="003C7AAF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</w:p>
    <w:p w:rsidR="003C7AAF" w:rsidRPr="00917B32" w:rsidRDefault="003C7AAF" w:rsidP="003C7AAF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  <w:t>因地制宜的建設</w:t>
      </w:r>
    </w:p>
    <w:p w:rsidR="003C7AAF" w:rsidRPr="00917B32" w:rsidRDefault="003C7AAF" w:rsidP="003C7AAF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北海道的鐵路採用了與本州相同的</w:t>
      </w:r>
      <w:bookmarkStart w:id="2" w:name="OLE_LINK7"/>
      <w:bookmarkStart w:id="3" w:name="OLE_LINK8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窄</w:t>
      </w:r>
      <w:bookmarkEnd w:id="2"/>
      <w:bookmarkEnd w:id="3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軌設計（1067毫米），相較於歐洲廣泛使用的標準軌道（1435毫米），窄軌造價相對低廉，鋪設也更簡單。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於是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，設計者為這條鐵路定製了16.5公噸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小型輕量的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機關車（火車頭）和車廂。北海道最早的兩輛機關車分別被命名為「義經號」和「弁慶號」，取自日本兩位12世紀的傳奇武士源義經和武藏坊弁慶。1880年，在手宮線正式開通前1個月，克勞福德和他的工程師團隊駕駛弁慶號完成了試運行，史料記錄下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了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當時小樽市民第一次看到蒸汽機關車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時的吃驚場面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</w:p>
    <w:p w:rsidR="003C7AAF" w:rsidRPr="00917B32" w:rsidRDefault="003C7AAF" w:rsidP="003C7AAF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</w:p>
    <w:p w:rsidR="003C7AAF" w:rsidRPr="00917B32" w:rsidRDefault="003C7AAF" w:rsidP="003C7AAF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  <w:t>經營重心的轉變</w:t>
      </w:r>
    </w:p>
    <w:p w:rsidR="003C7AAF" w:rsidRPr="00917B32" w:rsidRDefault="003C7AAF" w:rsidP="003C7AAF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1880年代，幌內鐵路每天在手宮和札幌之間往返一個班次，單程客運票價1日圓，行程3個小時。到了1906年，從小樽港發出的煤炭貨運量實在太大，鐵路暫停了客運服務，全力投入到利潤更高的煤炭運輸業務。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由於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當地居民的抗議，1912年鐵路上新添了一條客運軌道，手宮站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成為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貨運專用站，一個新的客運站則在幾百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公尺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外建成。</w:t>
      </w:r>
    </w:p>
    <w:p w:rsidR="003C7AAF" w:rsidRPr="00917B32" w:rsidRDefault="003C7AAF" w:rsidP="003C7AAF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</w:p>
    <w:p w:rsidR="003C7AAF" w:rsidRPr="00917B32" w:rsidRDefault="003C7AAF" w:rsidP="003C7AAF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  <w:t>線路的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u w:val="single"/>
          <w:lang w:eastAsia="zh-TW"/>
        </w:rPr>
        <w:t>終結</w:t>
      </w:r>
    </w:p>
    <w:p w:rsidR="003C7AAF" w:rsidRPr="00917B32" w:rsidRDefault="003C7AAF" w:rsidP="003C7AAF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直到1985年停運之前，幌內鐵路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（部分路段後更名為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手宮線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）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一直是連接北海道內陸和小樽港的主要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幹線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。隨著北海道鐵路網的發展，由札幌和函館開出的客運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火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車經停更靠近內陸的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中央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小樽站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（今JR小樽站）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不過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貨運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火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車和煤炭車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依舊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繼續使用手宮線直至其停運。手宮線也同時兼顧少量的當地客運服務，1962年，客運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業務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徹底終止。</w:t>
      </w:r>
    </w:p>
    <w:p w:rsidR="003C7AAF" w:rsidRPr="00917B32" w:rsidRDefault="003C7AAF" w:rsidP="003C7AAF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如今，火車客運站台依然矗立在色內金融街附近的鐵道旁，等待著再也不會到來的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火車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。它提醒著人們，當初這座港口城市繁榮興盛時，手宮線曾是小樽居民日常生活中不可或缺的存在。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AF"/>
    <w:rsid w:val="001A5971"/>
    <w:rsid w:val="003C7AA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F24152-838F-4B21-B8BB-A0836839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A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A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A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A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A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A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A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A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7A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7A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7A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C7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7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7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7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7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7A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7A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7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A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7A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7A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A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7A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7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7A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7A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2025-08-29T15:43:00Z</dcterms:created>
  <dcterms:modified xsi:type="dcterms:W3CDTF">2025-08-29T15:43:00Z</dcterms:modified>
</cp:coreProperties>
</file>