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A1A" w:rsidRPr="00917B32" w:rsidRDefault="00F00A1A" w:rsidP="00F00A1A">
      <w:pPr>
        <w:jc w:val="both"/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小樽港資料館</w:t>
      </w:r>
    </w:p>
    <w:p/>
    <w:p w:rsidR="00F00A1A" w:rsidRPr="00917B32" w:rsidRDefault="00F00A1A" w:rsidP="00F00A1A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小樽港資料館展出了與北防波堤建設、石狩灣後續防波堤工程相關的模型、資料和照片</w:t>
      </w:r>
      <w:bookmarkStart w:id="0" w:name="_Hlk174829929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0"/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資料館設在小樽港灣事務所內。這處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事務所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於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1897年開設，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小樽港北防波堤修建時的現場工程辦公室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防波堤工程也在這一年開工，由被譽為「日本土木工程學之父」的廣井勇（1862-1928）負責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建設。工程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採用了當時最先進的海外機械設備和廣井勇本人研發的新材料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、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新技術。</w:t>
      </w:r>
    </w:p>
    <w:p w:rsidR="00F00A1A" w:rsidRPr="00917B32" w:rsidRDefault="00F00A1A" w:rsidP="00F00A1A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廣井勇推導出了一個波浪力學公式</w:t>
      </w:r>
      <w:bookmarkStart w:id="1" w:name="_Hlk175037586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bookmarkEnd w:id="1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用於計算防波堤的最佳高度和斜面角度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此外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，為了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適應不同的波浪條件和海床環境，還設計了一系列可以相互鎖扣的混凝土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元件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。他的計算和設計不但提升了防波堤的性能</w:t>
      </w:r>
      <w:bookmarkStart w:id="2" w:name="_Hlk174964984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bookmarkEnd w:id="2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還減少了原材料的成本。在這裡，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通過參觀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防波堤與混凝土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元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件（原件單體重14～24公噸）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等比例縮小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橫截面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模型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能夠清楚地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解廣井勇的設計。</w:t>
      </w:r>
    </w:p>
    <w:p w:rsidR="00F00A1A" w:rsidRPr="00917B32" w:rsidRDefault="00F00A1A" w:rsidP="00F00A1A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透過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照片上的英國產蒸汽動力堆垛機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就可以看出當年這項工程的規模。這台機器名叫「泰坦」，主要用於將混凝土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元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件放到海中指定的位置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它能夠吊起24公噸重的物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料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，並且可以在施工過程中沿著鋪設在防波堤上的軌道移動。泰坦需要9名工作人員協同作業（包括兩名潛水夫，負責查看水下的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元件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排列情況），每天可安放大約16個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元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件。</w:t>
      </w:r>
    </w:p>
    <w:p w:rsidR="00F00A1A" w:rsidRPr="00917B32" w:rsidRDefault="00F00A1A" w:rsidP="00F00A1A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F00A1A" w:rsidRPr="00917B32" w:rsidRDefault="00F00A1A" w:rsidP="00F00A1A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/>
        <w:t>小樽港資料館</w:t>
      </w:r>
    </w:p>
    <w:p w:rsidR="00F00A1A" w:rsidRPr="00917B32" w:rsidRDefault="00F00A1A" w:rsidP="00F00A1A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開館時間：9:00～12:00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13:00～16:30</w:t>
      </w:r>
    </w:p>
    <w:p w:rsidR="00F00A1A" w:rsidRPr="00917B32" w:rsidRDefault="00F00A1A" w:rsidP="00F00A1A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閉館日：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周末和節假日，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元旦放假期間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1A"/>
    <w:rsid w:val="001A5971"/>
    <w:rsid w:val="00625A2B"/>
    <w:rsid w:val="00C41D39"/>
    <w:rsid w:val="00F0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35FB11-18DD-4036-BD13-29F17CAF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A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A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A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A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A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A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A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0A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0A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0A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0A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0A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0A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0A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0A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0A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0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0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0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0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A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0A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0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0A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0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