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E3F" w:rsidRPr="00917B32" w:rsidRDefault="00523E3F" w:rsidP="00523E3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天狗山观景</w:t>
      </w:r>
    </w:p>
    <w:p/>
    <w:p w:rsidR="00523E3F" w:rsidRPr="00917B32" w:rsidRDefault="00523E3F" w:rsidP="00523E3F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天狗山（532.5米）峰顶附近共有五个观景台，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都能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俯瞰小樽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街区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及港口风光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天气晴朗的日子里，还能远眺石狩湾对岸的暑寒别岳（1491米）。天狗山西面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积丹半岛山峦起伏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向着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日本海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延伸开去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此外，从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天狗山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眺望的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夜景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也十分壮观，它与札幌藻岩山和函馆山并称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为“北海道三大夜景”。搭乘小樽天狗山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索道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，只需约4分钟便可登上高处，轻松抵达观景平台。</w:t>
      </w: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俯瞰城市</w:t>
      </w:r>
    </w:p>
    <w:p w:rsidR="00523E3F" w:rsidRPr="00917B32" w:rsidRDefault="00523E3F" w:rsidP="00523E3F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从天狗山俯瞰小樽，可以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清晰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地看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这座城市紧贴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海岸线。这里原本只是胜纳川河口旁的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一个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码头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，随着19世纪晚期第一条铁路开通运行，</w:t>
      </w:r>
      <w:r w:rsidRPr="00917B32">
        <w:rPr>
          <w:rFonts w:ascii="Source Han Sans CN Normal" w:eastAsia="Source Han Sans CN Normal" w:hAnsi="Source Han Sans CN Normal" w:cs="Arial"/>
          <w:color w:val="000000" w:themeColor="text1"/>
          <w:szCs w:val="22"/>
          <w:lang w:eastAsia="zh-CN"/>
        </w:rPr>
        <w:t>小樽开始沿着</w:t>
      </w:r>
      <w:r w:rsidRPr="00917B32">
        <w:rPr>
          <w:rFonts w:ascii="Source Han Sans CN Normal" w:eastAsia="Source Han Sans CN Normal" w:hAnsi="Source Han Sans CN Normal" w:cs="SimSun"/>
          <w:color w:val="000000" w:themeColor="text1"/>
          <w:szCs w:val="22"/>
          <w:lang w:eastAsia="zh-CN"/>
        </w:rPr>
        <w:t>铁</w:t>
      </w:r>
      <w:r w:rsidRPr="00917B32">
        <w:rPr>
          <w:rFonts w:ascii="Source Han Sans CN Normal" w:eastAsia="Source Han Sans CN Normal" w:hAnsi="Source Han Sans CN Normal" w:cs="Arial"/>
          <w:color w:val="000000" w:themeColor="text1"/>
          <w:szCs w:val="22"/>
          <w:lang w:eastAsia="zh-CN"/>
        </w:rPr>
        <w:t>路向</w:t>
      </w:r>
      <w:r w:rsidRPr="00917B32">
        <w:rPr>
          <w:rFonts w:ascii="Source Han Sans CN Normal" w:eastAsia="Source Han Sans CN Normal" w:hAnsi="Source Han Sans CN Normal" w:cs="Arial" w:hint="eastAsia"/>
          <w:color w:val="000000" w:themeColor="text1"/>
          <w:szCs w:val="22"/>
          <w:lang w:eastAsia="zh-CN"/>
        </w:rPr>
        <w:t>码头</w:t>
      </w:r>
      <w:r w:rsidRPr="00917B32">
        <w:rPr>
          <w:rFonts w:ascii="Source Han Sans CN Normal" w:eastAsia="Source Han Sans CN Normal" w:hAnsi="Source Han Sans CN Normal" w:cs="Arial"/>
          <w:color w:val="000000" w:themeColor="text1"/>
          <w:szCs w:val="22"/>
          <w:lang w:eastAsia="zh-CN"/>
        </w:rPr>
        <w:t>北端的</w:t>
      </w:r>
      <w:r w:rsidRPr="00917B32">
        <w:rPr>
          <w:rFonts w:ascii="Source Han Sans CN Normal" w:eastAsia="Source Han Sans CN Normal" w:hAnsi="Source Han Sans CN Normal" w:cs="Arial" w:hint="eastAsia"/>
          <w:color w:val="000000" w:themeColor="text1"/>
          <w:szCs w:val="22"/>
          <w:lang w:eastAsia="zh-CN"/>
        </w:rPr>
        <w:t>手</w:t>
      </w:r>
      <w:r w:rsidRPr="00917B32">
        <w:rPr>
          <w:rFonts w:ascii="Source Han Sans CN Normal" w:eastAsia="Source Han Sans CN Normal" w:hAnsi="Source Han Sans CN Normal" w:cs="SimSun"/>
          <w:color w:val="000000" w:themeColor="text1"/>
          <w:szCs w:val="22"/>
          <w:lang w:eastAsia="zh-CN"/>
        </w:rPr>
        <w:t>宫</w:t>
      </w:r>
      <w:r w:rsidRPr="00917B32">
        <w:rPr>
          <w:rFonts w:ascii="Source Han Sans CN Normal" w:eastAsia="Source Han Sans CN Normal" w:hAnsi="Source Han Sans CN Normal" w:cs="Arial"/>
          <w:color w:val="000000" w:themeColor="text1"/>
          <w:szCs w:val="22"/>
          <w:lang w:eastAsia="zh-CN"/>
        </w:rPr>
        <w:t>高架</w:t>
      </w:r>
      <w:r w:rsidRPr="00917B32">
        <w:rPr>
          <w:rFonts w:ascii="Source Han Sans CN Normal" w:eastAsia="Source Han Sans CN Normal" w:hAnsi="Source Han Sans CN Normal" w:cs="SimSun"/>
          <w:color w:val="000000" w:themeColor="text1"/>
          <w:szCs w:val="22"/>
          <w:lang w:eastAsia="zh-CN"/>
        </w:rPr>
        <w:t>栈桥</w:t>
      </w:r>
      <w:r w:rsidRPr="00917B32">
        <w:rPr>
          <w:rFonts w:ascii="Source Han Sans CN Normal" w:eastAsia="Source Han Sans CN Normal" w:hAnsi="Source Han Sans CN Normal" w:cs="Arial"/>
          <w:color w:val="000000" w:themeColor="text1"/>
          <w:szCs w:val="22"/>
          <w:lang w:eastAsia="zh-CN"/>
        </w:rPr>
        <w:t>方向</w:t>
      </w:r>
      <w:r w:rsidRPr="00917B32">
        <w:rPr>
          <w:rFonts w:ascii="Source Han Sans CN Normal" w:eastAsia="Source Han Sans CN Normal" w:hAnsi="Source Han Sans CN Normal" w:cs="SimSun"/>
          <w:color w:val="000000" w:themeColor="text1"/>
          <w:szCs w:val="22"/>
          <w:lang w:eastAsia="zh-CN"/>
        </w:rPr>
        <w:t>发</w:t>
      </w:r>
      <w:r w:rsidRPr="00917B32">
        <w:rPr>
          <w:rFonts w:ascii="Source Han Sans CN Normal" w:eastAsia="Source Han Sans CN Normal" w:hAnsi="Source Han Sans CN Normal" w:cs="Arial"/>
          <w:color w:val="000000" w:themeColor="text1"/>
          <w:szCs w:val="22"/>
          <w:lang w:eastAsia="zh-CN"/>
        </w:rPr>
        <w:t>展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如今，在市中心部分地方依然能够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看到这条连接煤炭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栈桥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的铁道遗迹。运河沿岸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矗立着建于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19世纪和20世纪早期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银行和酒店，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这些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优雅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建筑见证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了小樽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昔日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繁华，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本地居民为保护家园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所作的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努力。</w:t>
      </w: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北海道滑雪运动的起源</w:t>
      </w:r>
    </w:p>
    <w:p w:rsidR="00523E3F" w:rsidRPr="00917B32" w:rsidRDefault="00523E3F" w:rsidP="00523E3F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天狗山是北海道最早的滑雪场地之一，也是1923年首届全日本滑雪锦标赛的举办场地。1911年，奥匈帝国陆军中校西奥多·冯·莱尔希(Theodor von Lerch,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 xml:space="preserve"> 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1869-1945)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来到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新潟县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潟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，音同“戏”），向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日本步兵第58连队传授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滑雪技术，这项运动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从此落地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日本。1912年，一名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高中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教师前往新潟县学习滑雪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后，将技术带回小樽并传授给了学生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。同年，冯·莱尔希成功滑下俱知安附近的羊蹄山（1898米），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令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滑雪运动迅速风靡北海道。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天狗山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得益于往来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便利交通，成为了热门的滑雪场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自然特色</w:t>
      </w:r>
    </w:p>
    <w:p w:rsidR="00523E3F" w:rsidRPr="00917B32" w:rsidRDefault="00523E3F" w:rsidP="00523E3F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5月上旬，索道峰顶站旁一株名为“天狗樱”的樱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花树花繁艳丽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。这株樱花树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属于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本土品种“虾夷山樱”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（虾夷为北海道旧称）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，相传已有百年以上树龄。山顶周边的森林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里有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一条全长1.6公里的徒步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环线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，沿途生长着白桦、</w:t>
      </w:r>
      <w:bookmarkStart w:id="0" w:name="_Hlk180065725"/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帝王桦</w:t>
      </w:r>
      <w:bookmarkEnd w:id="0"/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、岳桦等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树木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。身为保护物种和“国家天然纪念物”的珍稀鸟类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——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黑啄木鸟全年安居于此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。在从春到秋的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温暖季节里，徒步者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可能遇见红翅绿鸠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；到了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冬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季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或许能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见到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出没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雪地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北海道赤狐和虾夷鹿。</w:t>
      </w: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小樽天狗山索道</w:t>
      </w:r>
    </w:p>
    <w:p w:rsidR="00523E3F" w:rsidRPr="00917B32" w:rsidRDefault="00523E3F" w:rsidP="00523E3F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运营时间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：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9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: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00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～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21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: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00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3F"/>
    <w:rsid w:val="001A5971"/>
    <w:rsid w:val="00523E3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D20D7A-BD69-4934-9C80-7F3D1D49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E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E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E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E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E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E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E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E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E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E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3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E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E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E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E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E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3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