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4DE" w:rsidRPr="00917B32" w:rsidRDefault="007B34DE" w:rsidP="007B34D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TW"/>
        </w:rPr>
      </w:pPr>
      <w:r>
        <w:rPr>
          <w:b/>
        </w:rPr>
        <w:t>中村善策——小樽印象</w:t>
      </w:r>
    </w:p>
    <w:p/>
    <w:p w:rsidR="007B34DE" w:rsidRPr="00917B32" w:rsidRDefault="007B34DE" w:rsidP="007B34D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小樽的风光曾激发了许多艺术家的创作灵感，其中，中村善策(1901-1983)的作品与这座城市联系尤为密切。终其一生，中村善策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一直在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描绘自己家乡的山川风貌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。他的作品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色彩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鲜明、构图生动，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小樽独具一格的山海风光是他作品中一以贯之的主题。</w:t>
      </w:r>
    </w:p>
    <w:p w:rsidR="007B34DE" w:rsidRPr="00917B32" w:rsidRDefault="007B34DE" w:rsidP="007B34D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西谷家族是最早在小樽开启仓储业务的船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。早在中村善策少年时，西谷家族就发现了他的天赋。完成学业后，中村善策白天为西谷家族工作，晚上在小樽洋画研究所与一群年轻艺术家一起研习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美术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7B34DE" w:rsidRPr="00917B32" w:rsidRDefault="007B34DE" w:rsidP="007B34D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1924年，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中村善策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前往东京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专门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学习艺术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做准备时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，西谷夫妇将小樽山间的一栋别墅借给他住了6个月，让他专心画画。中村善策在二十多岁时接触到了法国后印象派艺术家保罗·塞尚(Paul Cézanne,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1839-1906)的作品，从中受到启发，开始使用类似的大笔触和鲜艳色彩描绘小樽的风景。1925年，他的作品入选在东京举办的二科展，这是日本最权威的艺术展之一。</w:t>
      </w:r>
    </w:p>
    <w:p w:rsidR="007B34DE" w:rsidRPr="00917B32" w:rsidRDefault="007B34DE" w:rsidP="007B34D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中村善策每年都会回到家乡，捕捉高速现代化进程中的城市风貌与自然环境的变化。他战前的许多作品都毁于1942年的东京大空袭，但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仍有大量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作品收藏在市立小樽美术馆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·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中村善策纪念馆中对外展出。</w:t>
      </w:r>
    </w:p>
    <w:p w:rsidR="007B34DE" w:rsidRPr="00917B32" w:rsidRDefault="007B34DE" w:rsidP="007B34D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</w:p>
    <w:p w:rsidR="007B34DE" w:rsidRPr="00917B32" w:rsidRDefault="007B34DE" w:rsidP="007B34D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市立小樽美术馆</w:t>
      </w:r>
    </w:p>
    <w:p w:rsidR="007B34DE" w:rsidRPr="00917B32" w:rsidRDefault="007B34DE" w:rsidP="007B34D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开馆时间：9:30～17:00</w:t>
      </w:r>
    </w:p>
    <w:p w:rsidR="007B34DE" w:rsidRPr="00917B32" w:rsidRDefault="007B34DE" w:rsidP="007B34D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闭馆日：周一（如遇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周末和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节假日顺延）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E"/>
    <w:rsid w:val="001A5971"/>
    <w:rsid w:val="00625A2B"/>
    <w:rsid w:val="007B34D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238AA-F2F8-4EF1-8DF7-2D889E49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4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