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직물공정과 그 기원</w:t>
      </w:r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직물은 전 세계적으로 존재하며, 그 소재, 무늬, 복잡성은 셀 수 없이 다양하지만 모든 직물 제작공정에 공통된 핵심원리는 가로와 세로로 실을 엮는 것입니다. 즉 날실(경사)과 씨실(위사)을 교차시켜 짭니다.</w:t>
      </w:r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일본에서는 약 7,200~5,400년 전 조몬 시대 초기에 저마(모시) 등과 같은 식물 섬유로 짠 소박한 천이 직물의 기원이었습니다. 도카마치 지역에서 제작된 이 직물은 ‘에치고 안긴’이라고 불렸습니다. 초기 직조는 나무로 된 가로막대에 빗모양 홈을 낸 수평식의 원시적인 직조기 ‘게타’를 사용했습니다. 이 홈에 날실을 걸고, 실 아랫부분에 ‘고모즈치’라고 하는 나무 추를 매달았습니다. 직조자는 날실 사이로 씨실을 통과시키고, ‘고모즈치’를 반대편으로 이동시키는 방법으로 날실을 씨실 위에 겹쳐 나가는 동작을 반복하면서 직물을 짰습니다.</w:t>
      </w:r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기원전 2세기경, 본격적인 직조기가 등장하면서 방직은 더욱 더 빠르고 효율적으로 이루어지게 되었습니다. 그 결정적인 차이점은 종광(綜絖)이라고 하는 씨실을 가로지르듯이 삽입한 막대를 사용하게 된 것으로, 일련의 날실을 동시에 들어 올려 실을 꿴 북을 통과시킬 수 있게 된 것입니다. 방직기술이 발전함에 따라 안긴보다 섬세한 ‘에치고 조후’라는 직물이 등장하게 되었습니다. 이는 식물섬유를 방추차로</w:t>
      </w:r>
      <w:r w:rsidRPr="00E55C60">
        <w:rPr>
          <w:rFonts w:asciiTheme="minorEastAsia" w:hAnsiTheme="minorEastAsia" w:cs="Batang" w:hint="eastAsia"/>
          <w:lang w:val="ko-KR" w:bidi="ko-KR"/>
        </w:rPr>
        <w:t xml:space="preserve">　</w:t>
      </w:r>
      <w:r w:rsidRPr="00E55C60">
        <w:rPr>
          <w:rFonts w:ascii="Batang" w:eastAsia="Batang" w:hAnsi="Batang" w:cs="Batang"/>
          <w:lang w:val="ko-KR" w:bidi="ko-KR"/>
        </w:rPr>
        <w:t>꼬면 더 가늘고 튼튼한 실이 만들어진다는 것을 발견한 결과입니다.</w:t>
      </w:r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3C04A7" w:rsidRPr="00E55C60" w:rsidRDefault="003C04A7" w:rsidP="003C04A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이처럼 작은 발견에서 시작된 도카마치의 직물은 점점 더 진화했고, 기계화된 직조기, 세번수 견직물, 날실과 씨실의 무늬뿐만 아니라 균일하게 물결치는 지리멘을 만들기 위해 단단하게 꼬인 실을 사용한 복잡한 직물로 확대되었습니다.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A7"/>
    <w:rsid w:val="001A5971"/>
    <w:rsid w:val="003C04A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60068-69B0-4859-AD63-D2EF876D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4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04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04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04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0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0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0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0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0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04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0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0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0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4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04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04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0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2025-08-29T16:54:00Z</dcterms:created>
  <dcterms:modified xsi:type="dcterms:W3CDTF">2025-08-29T16:54:00Z</dcterms:modified>
</cp:coreProperties>
</file>