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C4309" w:rsidRPr="00792549" w:rsidRDefault="00DC4309" w:rsidP="00DC4309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jc w:val="both"/>
        <w:rPr>
          <w:rFonts w:ascii="Times New Roman" w:eastAsia="Source Han Sans TW Normal" w:hAnsi="Times New Roman" w:cs="Times New Roman"/>
          <w:b/>
          <w:bCs/>
          <w:color w:val="000000" w:themeColor="text1"/>
          <w:sz w:val="22"/>
          <w:szCs w:val="22"/>
          <w:lang w:eastAsia="zh-TW"/>
        </w:rPr>
      </w:pPr>
      <w:r>
        <w:rPr>
          <w:b/>
        </w:rPr>
        <w:t>織造工藝的起源與發展</w:t>
      </w:r>
    </w:p>
    <w:p/>
    <w:p w:rsidR="00DC4309" w:rsidRPr="00792549" w:rsidRDefault="00DC4309" w:rsidP="00DC4309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世界各地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的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紡織品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雖然在原物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料、圖樣和複雜程度各不相同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，但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工藝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的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核心都是經線和緯線的交織。</w:t>
      </w:r>
    </w:p>
    <w:p w:rsidR="00DC4309" w:rsidRPr="00792549" w:rsidRDefault="00DC4309" w:rsidP="00DC4309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日本紡織文化起源於繩紋時代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（西元前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14,000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年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-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西元前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400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年）早期</w:t>
      </w:r>
      <w:bookmarkStart w:id="0" w:name="_Hlk181691768"/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，</w:t>
      </w:r>
      <w:bookmarkEnd w:id="0"/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大約是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7200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年至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5400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年前，其代表是用苧麻纖維織成的素麻布。十日町生產的這種布料被稱為「越後編布」。早年織匠使用的是橫機，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其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木頭橫樑上有梳齒狀的槽口，用來固定經線。經線的一端連著木質筒型紡錘，織布時，將緯線穿過經線，再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使用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紡錘將經線翻轉至緯線上，如此反覆，麻線便逐漸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被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織成了布匹。</w:t>
      </w:r>
    </w:p>
    <w:p w:rsidR="00DC4309" w:rsidRPr="00792549" w:rsidRDefault="00DC4309" w:rsidP="00DC4309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隨著織造工藝的提高，更為精細的「越後上布」誕生了。織匠們發現，在紡錘上撚過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的線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更細、更結實，品質也大幅提升。到了西元前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2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世紀左右，真正的織布機登場，織布速度和效率也大為提高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。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新織布機增加了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一種叫「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綜絲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」的棒狀部件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，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只要把它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插在緯線中，就可以提起一排經線，讓帶線的梭子順利通過</w:t>
      </w:r>
      <w:bookmarkStart w:id="1" w:name="_Hlk181691844"/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。</w:t>
      </w:r>
      <w:bookmarkEnd w:id="1"/>
    </w:p>
    <w:p w:rsidR="00DC4309" w:rsidRPr="00792549" w:rsidRDefault="00DC4309" w:rsidP="00DC4309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十日町織造業從最初的小規模起步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，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不斷發展壯大，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並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逐漸擁有了機械化織布機，能生產精紡正絹和各種複雜的織物。這些織物不僅可以用經緯線交織出精細的圖案，還能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利用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緊拈紡線產生縐紋的工藝，織出波紋均勻的縐紗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面料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309"/>
    <w:rsid w:val="001A5971"/>
    <w:rsid w:val="00625A2B"/>
    <w:rsid w:val="00C41D39"/>
    <w:rsid w:val="00DC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6E5A3BB-5C05-4D20-85AF-EEC2FDBC8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430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43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43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430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430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430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430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430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430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C430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C430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C430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C43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C43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C43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C43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C43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C430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C43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C43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43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C43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43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C43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430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C430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C43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C430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C4309"/>
    <w:rPr>
      <w:b/>
      <w:bCs/>
      <w:smallCaps/>
      <w:color w:val="0F4761" w:themeColor="accent1" w:themeShade="BF"/>
      <w:spacing w:val="5"/>
    </w:rPr>
  </w:style>
  <w:style w:type="paragraph" w:customStyle="1" w:styleId="tgt">
    <w:name w:val="_tgt"/>
    <w:basedOn w:val="a"/>
    <w:rsid w:val="00DC4309"/>
    <w:pPr>
      <w:widowControl/>
      <w:spacing w:before="100" w:beforeAutospacing="1" w:after="100" w:afterAutospacing="1" w:line="240" w:lineRule="auto"/>
    </w:pPr>
    <w:rPr>
      <w:rFonts w:ascii="SimSun" w:eastAsia="SimSun" w:hAnsi="SimSun" w:cs="SimSun"/>
      <w:kern w:val="0"/>
      <w:sz w:val="24"/>
      <w:lang w:eastAsia="zh-CN"/>
      <w14:ligatures w14:val="none"/>
    </w:rPr>
  </w:style>
  <w:style w:type="character" w:customStyle="1" w:styleId="transsent">
    <w:name w:val="transsent"/>
    <w:basedOn w:val="a0"/>
    <w:rsid w:val="00DC43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2025-08-29T15:50:00Z</dcterms:created>
  <dcterms:modified xsi:type="dcterms:W3CDTF">2025-08-29T15:50:00Z</dcterms:modified>
</cp:coreProperties>
</file>