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A67" w:rsidRPr="00F83110" w:rsidRDefault="005A2A67" w:rsidP="005A2A67">
      <w:pPr>
        <w:pStyle w:val="aa"/>
        <w:rPr>
          <w:rFonts w:ascii="Batang" w:eastAsia="Batang" w:hAnsi="Batang"/>
          <w:b/>
          <w:bCs/>
          <w:color w:val="auto"/>
          <w:sz w:val="21"/>
          <w:szCs w:val="21"/>
        </w:rPr>
      </w:pPr>
      <w:r>
        <w:rPr>
          <w:b/>
        </w:rPr>
        <w:t>아자이 역사민속자료관</w:t>
      </w:r>
    </w:p>
    <w:p w:rsidR="005A2A67" w:rsidRPr="00F83110" w:rsidRDefault="005A2A67" w:rsidP="005A2A67">
      <w:pPr>
        <w:pStyle w:val="aa"/>
        <w:rPr>
          <w:rFonts w:ascii="Batang" w:eastAsia="Batang" w:hAnsi="Batang"/>
          <w:color w:val="auto"/>
          <w:sz w:val="21"/>
          <w:szCs w:val="21"/>
        </w:rPr>
      </w:pPr>
      <w:r/>
    </w:p>
    <w:p w:rsidR="005A2A67" w:rsidRPr="00F83110" w:rsidRDefault="005A2A67" w:rsidP="005A2A67">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이 민속자료관은 나가하마시의 동부에 있으며, 향토</w:t>
      </w:r>
      <w:r w:rsidRPr="00F83110">
        <w:rPr>
          <w:rFonts w:asciiTheme="minorEastAsia" w:eastAsiaTheme="minorEastAsia" w:hAnsiTheme="minorEastAsia" w:hint="eastAsia"/>
          <w:color w:val="auto"/>
          <w:sz w:val="21"/>
          <w:szCs w:val="21"/>
          <w:lang w:val="ko-KR" w:bidi="ko-KR"/>
        </w:rPr>
        <w:t xml:space="preserve">　</w:t>
      </w:r>
      <w:r w:rsidRPr="00F83110">
        <w:rPr>
          <w:rFonts w:ascii="Batang" w:eastAsia="Batang" w:hAnsi="Batang"/>
          <w:color w:val="auto"/>
          <w:sz w:val="21"/>
          <w:szCs w:val="21"/>
          <w:lang w:val="ko-KR" w:bidi="ko-KR"/>
        </w:rPr>
        <w:t>학습관·이토히메관·대장간방·시치린칸 총 4개의 시설로 구성되어 있습니다. 각 건물은 정원과 잉어가 헤엄치는 연못 주위를 따라 있으며, 각각 디오라마, 모형, 체험 코너를 통해 에도 시대(1603~1867)의 생활 모습을 소개하고 있습니다.</w:t>
      </w:r>
    </w:p>
    <w:p w:rsidR="005A2A67" w:rsidRPr="00F83110" w:rsidRDefault="005A2A67" w:rsidP="005A2A67">
      <w:pPr>
        <w:pStyle w:val="aa"/>
        <w:rPr>
          <w:rFonts w:ascii="Batang" w:eastAsia="Batang" w:hAnsi="Batang"/>
          <w:color w:val="auto"/>
          <w:sz w:val="21"/>
          <w:szCs w:val="21"/>
        </w:rPr>
      </w:pPr>
    </w:p>
    <w:p w:rsidR="005A2A67" w:rsidRPr="00F83110" w:rsidRDefault="005A2A67" w:rsidP="005A2A67">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‘이토히메관’과 ‘시치린칸’은 전통적인 농가형 민가이며, 자료관의 목가적인 분위기를 한층 더 높이고 있습니다. ‘시치린칸’은 본래 1804년에 건설된 민가이며, 1993년에 이곳에 이축되었습니다.  오래된 가구와 다다미 방, 토방 현관과 부엌 등, 내부는 손길이 구석구석 닿아있습니다. 시 인정 지역 통역 가이드를 통해 사전에 예약하면 기모노 체험이나 오래된 탈곡기 사용 등, 다양한 전통과 농업 체험이 가능합니다.</w:t>
      </w:r>
    </w:p>
    <w:p w:rsidR="005A2A67" w:rsidRPr="00F83110" w:rsidRDefault="005A2A67" w:rsidP="005A2A67">
      <w:pPr>
        <w:pStyle w:val="aa"/>
        <w:rPr>
          <w:rFonts w:ascii="Batang" w:eastAsia="Batang" w:hAnsi="Batang"/>
          <w:color w:val="auto"/>
          <w:sz w:val="21"/>
          <w:szCs w:val="21"/>
        </w:rPr>
      </w:pPr>
    </w:p>
    <w:p w:rsidR="005A2A67" w:rsidRPr="00F83110" w:rsidRDefault="005A2A67" w:rsidP="005A2A67">
      <w:pPr>
        <w:pStyle w:val="aa"/>
        <w:rPr>
          <w:rFonts w:ascii="Batang" w:eastAsia="Batang" w:hAnsi="Batang"/>
          <w:color w:val="auto"/>
          <w:sz w:val="21"/>
          <w:szCs w:val="21"/>
        </w:rPr>
      </w:pPr>
      <w:r w:rsidRPr="00F83110">
        <w:rPr>
          <w:rFonts w:ascii="Batang" w:eastAsia="Batang" w:hAnsi="Batang"/>
          <w:color w:val="auto"/>
          <w:sz w:val="21"/>
          <w:szCs w:val="21"/>
          <w:lang w:val="ko-KR" w:bidi="ko-KR"/>
        </w:rPr>
        <w:t xml:space="preserve">　‘이토히메관’은 1993년에 세워진 농가 주택이며, 각 가정에서 행해진 양잠 작업의 모습을 소개하고 있습니다. 나가하마의 아자이 지역은 고품질의 실크 산지로 유명하며, 관내에서는 누에 사육부터 고치에서 섬세한 실을 뽑기까지의 과정을 전시하고 있습니다. 인접한 ‘대장간’에서는 나가하마의 대장장이가 삽이나 괭이 등의 일상에서 사용하는 도구를 어떻게 제조했는지를 전시하고 있습니다.</w:t>
      </w:r>
    </w:p>
    <w:p w:rsidR="005A2A67" w:rsidRPr="00F83110" w:rsidRDefault="005A2A67" w:rsidP="005A2A67">
      <w:pPr>
        <w:pStyle w:val="aa"/>
        <w:rPr>
          <w:rFonts w:ascii="Batang" w:eastAsia="Batang" w:hAnsi="Batang"/>
          <w:color w:val="auto"/>
          <w:sz w:val="21"/>
          <w:szCs w:val="21"/>
        </w:rPr>
      </w:pPr>
    </w:p>
    <w:p w:rsidR="005A2A67" w:rsidRPr="00F83110" w:rsidRDefault="005A2A67" w:rsidP="005A2A67">
      <w:pPr>
        <w:pStyle w:val="aa"/>
        <w:rPr>
          <w:rFonts w:ascii="Batang" w:eastAsia="Batang" w:hAnsi="Batang"/>
          <w:color w:val="auto"/>
          <w:sz w:val="21"/>
          <w:szCs w:val="21"/>
          <w:lang w:val="ko-KR" w:bidi="ko-KR"/>
        </w:rPr>
      </w:pPr>
      <w:r w:rsidRPr="00F83110">
        <w:rPr>
          <w:rFonts w:ascii="Batang" w:eastAsia="Batang" w:hAnsi="Batang"/>
          <w:color w:val="auto"/>
          <w:sz w:val="21"/>
          <w:szCs w:val="21"/>
          <w:lang w:val="ko-KR" w:bidi="ko-KR"/>
        </w:rPr>
        <w:t xml:space="preserve">　가옥 옆에 있는 근대식 큰 ‘향토 학습관’에는 16세기에 이 지역을 통치한 아자이 가문의 역사에 관한 전시가 있습니다. 일러스트가 들어간 패널, 소지품, 등신대 디오라마로 한 가문의 흥망을 소개합니다. 특히 1573년의 오다니 성이 무너질 때도 살아남은 마지막 성주 아자이의 3명의 딸들에게 초점이 맞춰져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A67"/>
    <w:rsid w:val="001A5971"/>
    <w:rsid w:val="005A2A6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C0ADDB4-8ECC-4A87-96BB-F977662D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A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A2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A2A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A2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A2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A2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A2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A2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A2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A2A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A2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A2A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A2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A2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A2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A2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A2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A2A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A2A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A2A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A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A2A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A67"/>
    <w:pPr>
      <w:spacing w:before="160"/>
      <w:jc w:val="center"/>
    </w:pPr>
    <w:rPr>
      <w:i/>
      <w:iCs/>
      <w:color w:val="404040" w:themeColor="text1" w:themeTint="BF"/>
    </w:rPr>
  </w:style>
  <w:style w:type="character" w:customStyle="1" w:styleId="a8">
    <w:name w:val="引用文 (文字)"/>
    <w:basedOn w:val="a0"/>
    <w:link w:val="a7"/>
    <w:uiPriority w:val="29"/>
    <w:rsid w:val="005A2A67"/>
    <w:rPr>
      <w:i/>
      <w:iCs/>
      <w:color w:val="404040" w:themeColor="text1" w:themeTint="BF"/>
    </w:rPr>
  </w:style>
  <w:style w:type="paragraph" w:styleId="a9">
    <w:name w:val="List Paragraph"/>
    <w:basedOn w:val="a"/>
    <w:uiPriority w:val="34"/>
    <w:qFormat/>
    <w:rsid w:val="005A2A67"/>
    <w:pPr>
      <w:ind w:left="720"/>
      <w:contextualSpacing/>
    </w:pPr>
  </w:style>
  <w:style w:type="character" w:styleId="21">
    <w:name w:val="Intense Emphasis"/>
    <w:basedOn w:val="a0"/>
    <w:uiPriority w:val="21"/>
    <w:qFormat/>
    <w:rsid w:val="005A2A67"/>
    <w:rPr>
      <w:i/>
      <w:iCs/>
      <w:color w:val="0F4761" w:themeColor="accent1" w:themeShade="BF"/>
    </w:rPr>
  </w:style>
  <w:style w:type="paragraph" w:styleId="22">
    <w:name w:val="Intense Quote"/>
    <w:basedOn w:val="a"/>
    <w:next w:val="a"/>
    <w:link w:val="23"/>
    <w:uiPriority w:val="30"/>
    <w:qFormat/>
    <w:rsid w:val="005A2A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A2A67"/>
    <w:rPr>
      <w:i/>
      <w:iCs/>
      <w:color w:val="0F4761" w:themeColor="accent1" w:themeShade="BF"/>
    </w:rPr>
  </w:style>
  <w:style w:type="character" w:styleId="24">
    <w:name w:val="Intense Reference"/>
    <w:basedOn w:val="a0"/>
    <w:uiPriority w:val="32"/>
    <w:qFormat/>
    <w:rsid w:val="005A2A67"/>
    <w:rPr>
      <w:b/>
      <w:bCs/>
      <w:smallCaps/>
      <w:color w:val="0F4761" w:themeColor="accent1" w:themeShade="BF"/>
      <w:spacing w:val="5"/>
    </w:rPr>
  </w:style>
  <w:style w:type="paragraph" w:customStyle="1" w:styleId="aa">
    <w:name w:val="仮訳"/>
    <w:basedOn w:val="a"/>
    <w:qFormat/>
    <w:rsid w:val="005A2A67"/>
    <w:pPr>
      <w:widowControl/>
      <w:spacing w:after="0" w:line="0" w:lineRule="atLeast"/>
    </w:pPr>
    <w:rPr>
      <w:rFonts w:ascii="Meiryo UI" w:eastAsia="Meiryo UI" w:hAnsi="Meiryo UI" w:cs="Arial Unicode MS"/>
      <w:color w:val="000000"/>
      <w:kern w:val="0"/>
      <w:szCs w:val="22"/>
      <w:u w:color="000000"/>
      <w:lang w:eastAsia="ko-KR"/>
      <w14:textOutline w14:w="12700" w14:cap="flat" w14:cmpd="sng" w14:algn="ctr">
        <w14:noFill/>
        <w14:prstDash w14:val="solid"/>
        <w14:miter w14:lim="400000"/>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2025-08-29T16:57:00Z</dcterms:created>
  <dcterms:modified xsi:type="dcterms:W3CDTF">2025-08-29T16:57:00Z</dcterms:modified>
</cp:coreProperties>
</file>