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660" w:rsidRPr="00F83110" w:rsidRDefault="004B2660" w:rsidP="004B2660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오다니 성 전국역사자료관</w:t>
      </w:r>
    </w:p>
    <w:p w:rsidR="004B2660" w:rsidRPr="00F83110" w:rsidRDefault="004B2660" w:rsidP="004B2660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/>
    </w:p>
    <w:p w:rsidR="004B2660" w:rsidRPr="00F83110" w:rsidRDefault="004B2660" w:rsidP="004B2660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이 자료관은 국가의 사적인 오다니 성터로 가는 길에 위치하며, 관내에는 오다니 성의 역사와 이 성을 지배하기 위해 싸웠던 다이묘(</w:t>
      </w:r>
      <w:r w:rsidRPr="00F83110">
        <w:rPr>
          <w:rFonts w:ascii="Batang" w:eastAsia="Batang" w:hAnsi="Batang"/>
          <w:color w:val="auto"/>
          <w:sz w:val="21"/>
          <w:szCs w:val="21"/>
          <w:lang w:bidi="ko-KR"/>
        </w:rPr>
        <w:t>넓은 영지를 소유한 무사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)들에 대해 소개하고 있습니다.</w:t>
      </w:r>
    </w:p>
    <w:p w:rsidR="004B2660" w:rsidRPr="00F83110" w:rsidRDefault="004B2660" w:rsidP="004B2660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4B2660" w:rsidRPr="00F83110" w:rsidRDefault="004B2660" w:rsidP="004B2660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오다니 성은 16세기에 오미국(현 시가현)을 3대에 걸쳐 통치한 무사 아자이 가문의 본거지이며 일본 5대 산성 중 하나입니다. 1570년, 아자이 가문은 강력한 라이벌이었던 오다 노부나가(1534~1582)와의 전투에서 패배해 오다니 성에 농성했습니다. 그 후 3년에 걸쳐 두 사람은 싸웠으며, 마지막은 노부나가의 가신 도요토미 히데요시(1537~1598)에 의해 멸망했습니다.</w:t>
      </w:r>
    </w:p>
    <w:p w:rsidR="004B2660" w:rsidRPr="00F83110" w:rsidRDefault="004B2660" w:rsidP="004B2660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4B2660" w:rsidRPr="00F83110" w:rsidRDefault="004B2660" w:rsidP="004B2660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아자이 가문은 적군과 복잡한 관계였습니다. 아자이 가문의 마지막 당주인 아자이 나가마사(1545~1573)는 라이벌 노부나가의 여동생 오이치노카타와 결혼해 노부나가의 매부가 되었고, 나가마사의 장녀 자차는 후에 히데요시와 결혼했습니다. 자료관에는 지도 및 도표, 디오라마와 아자이 가문의 해설(일본어)이 전시되어 있습니다.</w:t>
      </w:r>
    </w:p>
    <w:p w:rsidR="004B2660" w:rsidRPr="00F83110" w:rsidRDefault="004B2660" w:rsidP="004B2660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현재 오다니 성터에는 산 위의 토루만이 남아 있으며, 그곳에서는 나가하마의 거리와 비와코 호수를 한눈에 바라볼 수 있습니다. 정상으로 가시기 전에 이 자료관에 들르시면 역사의 숨결을 가까이서 느낄 수 있을 것입니다.</w:t>
      </w:r>
    </w:p>
    <w:p w:rsidR="004B2660" w:rsidRPr="00F83110" w:rsidRDefault="004B2660" w:rsidP="004B2660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4B2660" w:rsidRPr="00F83110" w:rsidRDefault="004B2660" w:rsidP="004B2660">
      <w:pPr>
        <w:pStyle w:val="aa"/>
        <w:rPr>
          <w:rFonts w:ascii="Batang" w:eastAsia="Batang" w:hAnsi="Batang"/>
          <w:color w:val="auto"/>
          <w:sz w:val="21"/>
          <w:szCs w:val="21"/>
          <w:lang w:val="ko-KR" w:bidi="ko-KR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성채는 자연의 지형을 이용해 동서쪽의 산 지붕을 따라 세워졌으며, 495m의 오다니야마 산 정상에서 합류합니다. 바깥 둘레는 5km이며 하이킹을 하면 약 2시간 반 정도 걸립니다.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60"/>
    <w:rsid w:val="001A5971"/>
    <w:rsid w:val="004B266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690294-73AA-4850-BFA8-4C15E586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6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6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6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6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6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6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6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26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26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26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2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2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2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2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2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26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2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2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2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2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6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26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2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26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2660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4B2660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2025-08-29T16:57:00Z</dcterms:created>
  <dcterms:modified xsi:type="dcterms:W3CDTF">2025-08-29T16:57:00Z</dcterms:modified>
</cp:coreProperties>
</file>