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288" w:rsidRPr="00F172E8" w:rsidRDefault="00E30288" w:rsidP="00E30288">
      <w:pPr>
        <w:widowControl/>
        <w:wordWrap w:val="0"/>
        <w:spacing w:line="0" w:lineRule="atLeast"/>
        <w:rPr>
          <w:rFonts w:ascii="Meiryo UI" w:eastAsia="Meiryo UI" w:hAnsi="Meiryo UI" w:cs="Times New Roman"/>
          <w:b/>
          <w:bCs/>
          <w:szCs w:val="21"/>
          <w:lang w:eastAsia="zh-TW"/>
        </w:rPr>
      </w:pPr>
      <w:r>
        <w:rPr>
          <w:b/>
        </w:rPr>
        <w:t>나가미네하치만구 신사(야하타구샤 신사)</w:t>
      </w:r>
    </w:p>
    <w:p w:rsidR="00E30288" w:rsidRPr="00F172E8" w:rsidRDefault="00E30288" w:rsidP="00E30288">
      <w:pPr>
        <w:widowControl/>
        <w:wordWrap w:val="0"/>
        <w:spacing w:line="0" w:lineRule="atLeast"/>
        <w:rPr>
          <w:rFonts w:ascii="Meiryo UI" w:eastAsia="Meiryo UI" w:hAnsi="Meiryo UI" w:cs="Times New Roman"/>
          <w:szCs w:val="21"/>
          <w:lang w:eastAsia="zh-TW"/>
        </w:rPr>
      </w:pPr>
      <w:r/>
    </w:p>
    <w:p w:rsidR="00E30288" w:rsidRPr="00F172E8" w:rsidRDefault="00E30288" w:rsidP="00E30288">
      <w:pPr>
        <w:widowControl/>
        <w:wordWrap w:val="0"/>
        <w:spacing w:line="0" w:lineRule="atLeast"/>
        <w:ind w:firstLineChars="100" w:firstLine="210"/>
        <w:rPr>
          <w:rFonts w:ascii="Meiryo UI" w:eastAsia="Meiryo UI" w:hAnsi="Meiryo UI" w:cs="Times New Roman"/>
          <w:szCs w:val="21"/>
        </w:rPr>
      </w:pPr>
      <w:r w:rsidRPr="00F172E8">
        <w:rPr>
          <w:rFonts w:ascii="Batang" w:eastAsia="Batang" w:hAnsi="Batang" w:cs="Batang"/>
          <w:lang w:val="ko-KR" w:bidi="ko-KR"/>
        </w:rPr>
        <w:t>오하라노 이시즈쿠리 지구에 있는, 조용한 나가미네하치만구 신사는 나라의 수호신으로서 숭상받고 있는 하치만 신(제15대 천황인 오진 천황)과 황실의 조상신인 아마테라스오미카미를 제신으로 모시고 있으며, 야하타구샤 신사라고도 합니다. 창건년도는 알 수 없지만 10세기의 풍속 및 격식에 관한 내용과 당시 존재하고 있었던 2861곳의 신사가 기재된 책인 『엔기시키』에 적혀 있는 이시쓰쿠리 신사의 장소에 해당할 거라고 추측되고 있습니다.</w:t>
      </w:r>
    </w:p>
    <w:p w:rsidR="00E30288" w:rsidRPr="00F172E8" w:rsidRDefault="00E30288" w:rsidP="00E30288">
      <w:pPr>
        <w:widowControl/>
        <w:wordWrap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E30288" w:rsidRPr="00F172E8" w:rsidRDefault="00E30288" w:rsidP="00E30288">
      <w:pPr>
        <w:widowControl/>
        <w:wordWrap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F172E8">
        <w:rPr>
          <w:rFonts w:ascii="Batang" w:eastAsia="Batang" w:hAnsi="Batang" w:cs="Batang"/>
          <w:b/>
          <w:lang w:val="ko-KR" w:bidi="ko-KR"/>
        </w:rPr>
        <w:t>이시쓰쿠리 신사와 제신의 관계</w:t>
      </w:r>
    </w:p>
    <w:p w:rsidR="00E30288" w:rsidRPr="00F172E8" w:rsidRDefault="00E30288" w:rsidP="00E30288">
      <w:pPr>
        <w:widowControl/>
        <w:wordWrap w:val="0"/>
        <w:spacing w:line="0" w:lineRule="atLeast"/>
        <w:ind w:firstLineChars="100" w:firstLine="210"/>
        <w:rPr>
          <w:rFonts w:ascii="Meiryo UI" w:eastAsia="Meiryo UI" w:hAnsi="Meiryo UI" w:cs="Times New Roman"/>
          <w:szCs w:val="21"/>
        </w:rPr>
      </w:pPr>
      <w:r w:rsidRPr="00F172E8">
        <w:rPr>
          <w:rFonts w:ascii="Batang" w:eastAsia="Batang" w:hAnsi="Batang" w:cs="Batang"/>
          <w:lang w:val="ko-KR" w:bidi="ko-KR"/>
        </w:rPr>
        <w:t>이시쓰쿠리 신사는 귀족의 석관을 조각한 이시쓰쿠리 가문의 조상신인 이시쓰쿠리노오카미를 모시는 신사로 에도 시대(1603~1867년)까지 존재하고 있었습니다. 현재 이시쓰쿠리노오카미는 나가미네하치만구 신사에서 동쪽으로 걸어서 금방인 오토시 신사에 모셔져 있습니다. 이시쓰쿠리 가문은 일본의 제11대 천황인 스이닌 천황(기원전 69~서기 70년)의 황후인 히바스히메노미코토의 관을 만들었는데 그 공적을 인정받아 높은 관위인 ‘오무라지’를 하사받았다고 전해집니다.</w:t>
      </w:r>
    </w:p>
    <w:p w:rsidR="00E30288" w:rsidRPr="00F172E8" w:rsidRDefault="00E30288" w:rsidP="00E30288">
      <w:pPr>
        <w:widowControl/>
        <w:wordWrap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E30288" w:rsidRPr="00F172E8" w:rsidRDefault="00E30288" w:rsidP="00E30288">
      <w:pPr>
        <w:widowControl/>
        <w:wordWrap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F172E8">
        <w:rPr>
          <w:rFonts w:ascii="Batang" w:eastAsia="Batang" w:hAnsi="Batang" w:cs="Batang"/>
          <w:b/>
          <w:lang w:val="ko-KR" w:bidi="ko-KR"/>
        </w:rPr>
        <w:t>경내</w:t>
      </w:r>
    </w:p>
    <w:p w:rsidR="00E30288" w:rsidRPr="00F172E8" w:rsidRDefault="00E30288" w:rsidP="00E30288">
      <w:pPr>
        <w:widowControl/>
        <w:wordWrap w:val="0"/>
        <w:spacing w:line="0" w:lineRule="atLeast"/>
        <w:ind w:firstLineChars="100" w:firstLine="210"/>
        <w:rPr>
          <w:rFonts w:ascii="Meiryo UI" w:eastAsia="Meiryo UI" w:hAnsi="Meiryo UI" w:cs="Times New Roman"/>
          <w:szCs w:val="21"/>
        </w:rPr>
      </w:pPr>
      <w:r w:rsidRPr="00F172E8">
        <w:rPr>
          <w:rFonts w:ascii="Batang" w:eastAsia="Batang" w:hAnsi="Batang" w:cs="Batang"/>
          <w:lang w:val="ko-KR" w:bidi="ko-KR"/>
        </w:rPr>
        <w:t>현재 나가미네하치만구 신사의 경내는 하치만 신사의 전형적인 양식으로 하치만 신의 신성한 사자인 한 쌍의 비둘기 목조 조각상과 비둘기 석상이 있습니다. 또한 본전은 고훈 시대(300~538년) 후기의 것으로 보이는 작은 고분 위에 지어져 있는데, 기초 오른쪽에 있는 구멍에서 석실의 일부를 볼 수 있습니다. 경내에는 희귀한 까마귀쪽나무 세 그루와 높이 30m, 수령 900년이라는 녹나무 신목(神木)이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88"/>
    <w:rsid w:val="001A5971"/>
    <w:rsid w:val="00625A2B"/>
    <w:rsid w:val="00C41D39"/>
    <w:rsid w:val="00E3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CEFEC8-3090-4471-AEA4-BF0B87EE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2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2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2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2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2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2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2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02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02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02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0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0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0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0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0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02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0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0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0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0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2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02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0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02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0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2025-08-29T16:50:00Z</dcterms:created>
  <dcterms:modified xsi:type="dcterms:W3CDTF">2025-08-29T16:50:00Z</dcterms:modified>
</cp:coreProperties>
</file>