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F1C" w:rsidRPr="008B1A80" w:rsidRDefault="00C11F1C" w:rsidP="00C11F1C">
      <w:pPr>
        <w:tabs>
          <w:tab w:val="left" w:pos="936"/>
        </w:tabs>
        <w:spacing w:line="0" w:lineRule="atLeast"/>
        <w:rPr>
          <w:rFonts w:ascii="Batang" w:eastAsia="Batang" w:hAnsi="Batang" w:cs="Meiryo UI"/>
          <w:b/>
          <w:sz w:val="21"/>
          <w:szCs w:val="21"/>
        </w:rPr>
      </w:pPr>
      <w:r>
        <w:rPr>
          <w:b/>
        </w:rPr>
        <w:t>다카사고 신사 개요</w:t>
      </w:r>
    </w:p>
    <w:p w:rsidR="00C11F1C" w:rsidRPr="008B1A80" w:rsidRDefault="00C11F1C" w:rsidP="00C11F1C">
      <w:pPr>
        <w:tabs>
          <w:tab w:val="left" w:pos="936"/>
        </w:tabs>
        <w:spacing w:line="0" w:lineRule="atLeast"/>
        <w:rPr>
          <w:rFonts w:ascii="Batang" w:eastAsia="Batang" w:hAnsi="Batang" w:cs="Meiryo UI"/>
          <w:sz w:val="21"/>
          <w:szCs w:val="21"/>
        </w:rPr>
      </w:pPr>
      <w:r/>
    </w:p>
    <w:p w:rsidR="00C11F1C" w:rsidRPr="008B1A80" w:rsidRDefault="00C11F1C" w:rsidP="00C11F1C">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다카사고 신사는 다카사고의 신, 오나무치를 모시고 있습니다. 이 신사는 노(能)의 상연 목록 중『다카사고』의 무대가 된 곳으로 알려져 있습니다. 노(能)는 유네스코 무형 문화유산으로 인정된 일본 전통 예능으로, 『다카사고』를 만든 사람은 노의 배우, 극작가, 작곡가를 겸하는 제아미 모토키요(1363-1443)입니다.</w:t>
      </w:r>
    </w:p>
    <w:p w:rsidR="00C11F1C" w:rsidRPr="008B1A80" w:rsidRDefault="00C11F1C" w:rsidP="00C11F1C">
      <w:pPr>
        <w:tabs>
          <w:tab w:val="left" w:pos="936"/>
        </w:tabs>
        <w:spacing w:line="0" w:lineRule="atLeast"/>
        <w:rPr>
          <w:rFonts w:ascii="Batang" w:eastAsia="Batang" w:hAnsi="Batang" w:cs="Meiryo UI"/>
          <w:sz w:val="21"/>
          <w:szCs w:val="21"/>
        </w:rPr>
      </w:pPr>
    </w:p>
    <w:p w:rsidR="00C11F1C" w:rsidRPr="008B1A80" w:rsidRDefault="00C11F1C" w:rsidP="00C11F1C">
      <w:pPr>
        <w:tabs>
          <w:tab w:val="left" w:pos="936"/>
        </w:tabs>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경내에는 신성한 소나무가 있습니다. 두 개의 줄기가 하나의 뿌리에서 만난다고 해서, 극 중에서는 '상생의 소나무'(쌍둥이 소나무)라고 불립니다. 이 소나무에 깃들어 있다고 하는 정령은 조(尉)와 우바(</w:t>
      </w:r>
      <w:r w:rsidRPr="008B1A80">
        <w:rPr>
          <w:rFonts w:ascii="ＭＳ 明朝" w:eastAsia="ＭＳ 明朝" w:hAnsi="ＭＳ 明朝" w:cs="ＭＳ 明朝" w:hint="eastAsia"/>
          <w:sz w:val="21"/>
          <w:szCs w:val="21"/>
          <w:lang w:val="ko-KR" w:bidi="ko-KR"/>
        </w:rPr>
        <w:t>姥</w:t>
      </w:r>
      <w:r w:rsidRPr="008B1A80">
        <w:rPr>
          <w:rFonts w:ascii="Batang" w:eastAsia="Batang" w:hAnsi="Batang"/>
          <w:sz w:val="21"/>
          <w:szCs w:val="21"/>
          <w:lang w:val="ko-KR" w:bidi="ko-KR"/>
        </w:rPr>
        <w:t>)라는 이름의 전설적인 노부부로 부부의 행복과 장수를 상징합니다.　조와 우바의 전설과 소나무의 존재가 널리 알려지자 다카사고 지역은, 부부화합에 관한 많은 전설이 남아있어 '인연 마을'로 알려지게 되었습니다. 그래서 전통 결혼식에 조와 우바의 이미지가 사용되며, 신랑신부석을 '다카사고'라고 부릅니다. 그리고 노(能)의 고전인 요쿄쿠(</w:t>
      </w:r>
      <w:r w:rsidRPr="008B1A80">
        <w:rPr>
          <w:rFonts w:ascii="ＭＳ 明朝" w:eastAsia="ＭＳ 明朝" w:hAnsi="ＭＳ 明朝" w:cs="ＭＳ 明朝" w:hint="eastAsia"/>
          <w:sz w:val="21"/>
          <w:szCs w:val="21"/>
          <w:lang w:val="ko-KR" w:bidi="ko-KR"/>
        </w:rPr>
        <w:t>謡</w:t>
      </w:r>
      <w:r w:rsidRPr="008B1A80">
        <w:rPr>
          <w:rFonts w:ascii="Batang" w:eastAsia="Batang" w:hAnsi="Batang" w:cs="Batang" w:hint="eastAsia"/>
          <w:sz w:val="21"/>
          <w:szCs w:val="21"/>
          <w:lang w:val="ko-KR" w:bidi="ko-KR"/>
        </w:rPr>
        <w:t>曲</w:t>
      </w:r>
      <w:r w:rsidRPr="008B1A80">
        <w:rPr>
          <w:rFonts w:ascii="Batang" w:eastAsia="Batang" w:hAnsi="Batang"/>
          <w:sz w:val="21"/>
          <w:szCs w:val="21"/>
          <w:lang w:val="ko-KR" w:bidi="ko-KR"/>
        </w:rPr>
        <w:t>, 노(能)</w:t>
      </w:r>
      <w:r w:rsidRPr="008B1A80">
        <w:rPr>
          <w:rFonts w:ascii="Batang" w:eastAsia="Batang" w:hAnsi="Batang" w:hint="eastAsia"/>
          <w:sz w:val="21"/>
          <w:szCs w:val="21"/>
          <w:lang w:val="ko-KR" w:bidi="ko-KR"/>
        </w:rPr>
        <w:t>의 대본</w:t>
      </w:r>
      <w:r w:rsidRPr="008B1A80">
        <w:rPr>
          <w:rFonts w:ascii="Batang" w:eastAsia="Batang" w:hAnsi="Batang"/>
          <w:sz w:val="21"/>
          <w:szCs w:val="21"/>
          <w:lang w:val="ko-KR" w:bidi="ko-KR"/>
        </w:rPr>
        <w:t>에 가락을 붙여 부르</w:t>
      </w:r>
      <w:r w:rsidRPr="008B1A80">
        <w:rPr>
          <w:rFonts w:ascii="Batang" w:eastAsia="Batang" w:hAnsi="Batang" w:hint="eastAsia"/>
          <w:sz w:val="21"/>
          <w:szCs w:val="21"/>
          <w:lang w:val="ko-KR" w:bidi="ko-KR"/>
        </w:rPr>
        <w:t xml:space="preserve">다 </w:t>
      </w:r>
      <w:r w:rsidRPr="008B1A80">
        <w:rPr>
          <w:rFonts w:ascii="Batang" w:eastAsia="Batang" w:hAnsi="Batang"/>
          <w:sz w:val="21"/>
          <w:szCs w:val="21"/>
          <w:lang w:val="ko-KR" w:bidi="ko-KR"/>
        </w:rPr>
        <w:t>) '다카사고'는 길고 행복한 결혼을 주제로 해, 결혼식 축하곡으로 전국적으로 유명합니다.</w:t>
      </w:r>
    </w:p>
    <w:p w:rsidR="00C11F1C" w:rsidRPr="008B1A80" w:rsidRDefault="00C11F1C" w:rsidP="00C11F1C">
      <w:pPr>
        <w:tabs>
          <w:tab w:val="left" w:pos="936"/>
        </w:tabs>
        <w:spacing w:line="0" w:lineRule="atLeast"/>
        <w:rPr>
          <w:rFonts w:ascii="Batang" w:eastAsia="Batang" w:hAnsi="Batang" w:cs="Meiryo UI"/>
          <w:sz w:val="21"/>
          <w:szCs w:val="21"/>
        </w:rPr>
      </w:pPr>
    </w:p>
    <w:p w:rsidR="00C11F1C" w:rsidRPr="008B1A80" w:rsidRDefault="00C11F1C" w:rsidP="00C11F1C">
      <w:pPr>
        <w:tabs>
          <w:tab w:val="left" w:pos="936"/>
        </w:tabs>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경내에는 중앙에 본전, 봉납을 위한 폐전, 참배를 위한 배전이 있고, 본전 남동쪽에 노(能) 무대가 있습니다. 경내에서는 약 3천 개의 촛불로 가득 메우는 등롱 축제와 가을 축제 등의 연중행사와 달 구경을 위한 관월노(</w:t>
      </w:r>
      <w:r w:rsidRPr="008B1A80">
        <w:rPr>
          <w:rFonts w:ascii="ＭＳ 明朝" w:eastAsia="ＭＳ 明朝" w:hAnsi="ＭＳ 明朝" w:cs="ＭＳ 明朝" w:hint="eastAsia"/>
          <w:sz w:val="21"/>
          <w:szCs w:val="21"/>
          <w:lang w:val="ko-KR" w:bidi="ko-KR"/>
        </w:rPr>
        <w:t>観</w:t>
      </w:r>
      <w:r w:rsidRPr="008B1A80">
        <w:rPr>
          <w:rFonts w:ascii="Batang" w:eastAsia="Batang" w:hAnsi="Batang" w:cs="Batang" w:hint="eastAsia"/>
          <w:sz w:val="21"/>
          <w:szCs w:val="21"/>
          <w:lang w:val="ko-KR" w:bidi="ko-KR"/>
        </w:rPr>
        <w:t>月能</w:t>
      </w:r>
      <w:r w:rsidRPr="008B1A80">
        <w:rPr>
          <w:rFonts w:ascii="Batang" w:eastAsia="Batang" w:hAnsi="Batang"/>
          <w:sz w:val="21"/>
          <w:szCs w:val="21"/>
          <w:lang w:val="ko-KR" w:bidi="ko-KR"/>
        </w:rPr>
        <w:t>)가 개최됩니다.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1C"/>
    <w:rsid w:val="001A5971"/>
    <w:rsid w:val="00625A2B"/>
    <w:rsid w:val="00C11F1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0D8EA0E-81F7-40B0-B861-0C1E68DC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F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1F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1F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1F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1F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1F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1F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1F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1F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1F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1F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1F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1F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1F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1F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1F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1F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1F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1F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1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F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1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F1C"/>
    <w:pPr>
      <w:spacing w:before="160"/>
      <w:jc w:val="center"/>
    </w:pPr>
    <w:rPr>
      <w:i/>
      <w:iCs/>
      <w:color w:val="404040" w:themeColor="text1" w:themeTint="BF"/>
    </w:rPr>
  </w:style>
  <w:style w:type="character" w:customStyle="1" w:styleId="a8">
    <w:name w:val="引用文 (文字)"/>
    <w:basedOn w:val="a0"/>
    <w:link w:val="a7"/>
    <w:uiPriority w:val="29"/>
    <w:rsid w:val="00C11F1C"/>
    <w:rPr>
      <w:i/>
      <w:iCs/>
      <w:color w:val="404040" w:themeColor="text1" w:themeTint="BF"/>
    </w:rPr>
  </w:style>
  <w:style w:type="paragraph" w:styleId="a9">
    <w:name w:val="List Paragraph"/>
    <w:basedOn w:val="a"/>
    <w:uiPriority w:val="34"/>
    <w:qFormat/>
    <w:rsid w:val="00C11F1C"/>
    <w:pPr>
      <w:ind w:left="720"/>
      <w:contextualSpacing/>
    </w:pPr>
  </w:style>
  <w:style w:type="character" w:styleId="21">
    <w:name w:val="Intense Emphasis"/>
    <w:basedOn w:val="a0"/>
    <w:uiPriority w:val="21"/>
    <w:qFormat/>
    <w:rsid w:val="00C11F1C"/>
    <w:rPr>
      <w:i/>
      <w:iCs/>
      <w:color w:val="0F4761" w:themeColor="accent1" w:themeShade="BF"/>
    </w:rPr>
  </w:style>
  <w:style w:type="paragraph" w:styleId="22">
    <w:name w:val="Intense Quote"/>
    <w:basedOn w:val="a"/>
    <w:next w:val="a"/>
    <w:link w:val="23"/>
    <w:uiPriority w:val="30"/>
    <w:qFormat/>
    <w:rsid w:val="00C11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1F1C"/>
    <w:rPr>
      <w:i/>
      <w:iCs/>
      <w:color w:val="0F4761" w:themeColor="accent1" w:themeShade="BF"/>
    </w:rPr>
  </w:style>
  <w:style w:type="character" w:styleId="24">
    <w:name w:val="Intense Reference"/>
    <w:basedOn w:val="a0"/>
    <w:uiPriority w:val="32"/>
    <w:qFormat/>
    <w:rsid w:val="00C11F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2025-08-29T16:59:00Z</dcterms:created>
  <dcterms:modified xsi:type="dcterms:W3CDTF">2025-08-29T16:59:00Z</dcterms:modified>
</cp:coreProperties>
</file>