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0958" w:rsidRPr="00185E9E" w:rsidRDefault="00340958" w:rsidP="00340958">
      <w:pPr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color w:val="000000" w:themeColor="text1"/>
          <w:lang w:eastAsia="zh-CN"/>
        </w:rPr>
      </w:pPr>
      <w:r>
        <w:rPr>
          <w:b/>
        </w:rPr>
        <w:t>风箱的种类</w:t>
      </w:r>
    </w:p>
    <w:p/>
    <w:p w:rsidR="00340958" w:rsidRPr="00185E9E" w:rsidRDefault="00340958" w:rsidP="00340958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风箱是传统冶铁工艺中必不可少的组成部分。为了确保炉内温度能够稳定在熔铁点以上，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必须给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熔炉持续稳定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地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供氧，这就需要风箱来完成。世界各地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常见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的风箱主要包括三种类型：木板风箱、兽皮风箱、活塞式管道风箱。尽管材料、形状各异，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但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风箱的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工作原理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大致相同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，即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通过喷嘴或管道，将空气从密闭空间内强制压出。</w:t>
      </w:r>
    </w:p>
    <w:p w:rsidR="00340958" w:rsidRPr="00185E9E" w:rsidRDefault="00340958" w:rsidP="00340958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公元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6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世纪晚期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露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天吹踏鞴冶铁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（鞴，音同“备”，即古代的鼓风机）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最初使用的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是兽皮风箱。公元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8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世纪的史书《日本书纪》中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也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有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关于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鹿皮风箱的记载。不过人们认为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在公元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8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世纪以后，木板风箱应用更广。</w:t>
      </w:r>
    </w:p>
    <w:p w:rsidR="00340958" w:rsidRPr="00185E9E" w:rsidRDefault="00340958" w:rsidP="00340958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吹踏鞴冶铁中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最常见的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两种木板风箱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是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手摇风箱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和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类似跷跷板的脚踏风箱。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在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吉卜力工作室的电影《幽灵公主》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（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1997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年）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中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，就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曾出现过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众人一起操作巨型脚踏风箱的场景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</w:t>
      </w:r>
    </w:p>
    <w:p w:rsidR="00340958" w:rsidRPr="00185E9E" w:rsidRDefault="00340958" w:rsidP="00340958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到了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17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世纪晚期，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冶铁</w:t>
      </w:r>
      <w:r w:rsidRPr="00185E9E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工人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对</w:t>
      </w:r>
      <w:r w:rsidRPr="00185E9E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脚踏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风箱</w:t>
      </w:r>
      <w:r w:rsidRPr="00185E9E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的大型化以及其他技术方面做出了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改进，</w:t>
      </w:r>
      <w:r w:rsidRPr="00185E9E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研发出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了</w:t>
      </w:r>
      <w:r w:rsidRPr="00185E9E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一种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被称为“天秤”的风箱，因为它们</w:t>
      </w:r>
      <w:r w:rsidRPr="00185E9E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分列熔炉两侧酷似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巨大的天秤</w:t>
      </w:r>
      <w:r w:rsidRPr="00185E9E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而得名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。天秤风箱</w:t>
      </w:r>
      <w:r w:rsidRPr="00185E9E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不仅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更加强力，</w:t>
      </w:r>
      <w:r w:rsidRPr="00185E9E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同时也减少了作业人数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。随着这项技术的普及，手摇风箱</w:t>
      </w:r>
      <w:r w:rsidRPr="00185E9E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逐渐失去了用武之地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，仅用于大锻冶场（精炼</w:t>
      </w:r>
      <w:r w:rsidRPr="00185E9E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作坊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）和锻冶屋（铁匠铺）里的小型熔炉。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体 CN Normal">
    <w:altName w:val="游ゴシック"/>
    <w:charset w:val="80"/>
    <w:family w:val="swiss"/>
    <w:pitch w:val="variable"/>
    <w:sig w:usb0="20000207" w:usb1="2ADF3C10" w:usb2="00000016" w:usb3="00000000" w:csb0="0006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58"/>
    <w:rsid w:val="001A5971"/>
    <w:rsid w:val="00340958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9DA63B-696C-4932-95A5-1B2A5CF6D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095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9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9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95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95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095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095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095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095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4095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4095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4095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409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409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409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409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409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4095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409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40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09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409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09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409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095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4095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409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4095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409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2025-08-29T16:27:00Z</dcterms:created>
  <dcterms:modified xsi:type="dcterms:W3CDTF">2025-08-29T16:27:00Z</dcterms:modified>
</cp:coreProperties>
</file>