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5660B" w:rsidRPr="00240819" w:rsidRDefault="0095660B" w:rsidP="0095660B">
      <w:pPr>
        <w:adjustRightInd w:val="0"/>
        <w:snapToGrid w:val="0"/>
        <w:spacing w:line="240" w:lineRule="atLeast"/>
        <w:rPr>
          <w:rFonts w:ascii="Times New Roman" w:eastAsia="Source Han Sans CN Normal" w:hAnsi="Times New Roman" w:cs="Times New Roman"/>
          <w:b/>
          <w:bCs/>
          <w:color w:val="000000" w:themeColor="text1"/>
          <w:lang w:eastAsia="zh-CN"/>
        </w:rPr>
      </w:pPr>
      <w:r>
        <w:rPr>
          <w:b/>
        </w:rPr>
        <w:t>冶铁技术的进步</w:t>
      </w:r>
    </w:p>
    <w:p/>
    <w:p w:rsidR="0095660B" w:rsidRPr="00240819" w:rsidRDefault="0095660B" w:rsidP="0095660B">
      <w:pPr>
        <w:adjustRightInd w:val="0"/>
        <w:snapToGrid w:val="0"/>
        <w:spacing w:line="240" w:lineRule="atLeast"/>
        <w:ind w:firstLineChars="200" w:firstLine="440"/>
        <w:rPr>
          <w:rFonts w:ascii="Times New Roman" w:eastAsia="Source Han Sans CN Normal" w:hAnsi="Times New Roman" w:cs="Times New Roman"/>
          <w:color w:val="000000" w:themeColor="text1"/>
          <w:lang w:eastAsia="zh-CN"/>
        </w:rPr>
      </w:pPr>
      <w:r w:rsidRPr="00240819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1916</w:t>
      </w:r>
      <w:r w:rsidRPr="00240819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年，云伯</w:t>
      </w:r>
      <w:r w:rsidRPr="00240819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钢铁</w:t>
      </w:r>
      <w:r w:rsidRPr="00240819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合资会社更名</w:t>
      </w:r>
      <w:r w:rsidRPr="00240819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为</w:t>
      </w:r>
      <w:r w:rsidRPr="00240819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株式会社安来制钢所。</w:t>
      </w:r>
      <w:r w:rsidRPr="00240819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20</w:t>
      </w:r>
      <w:r w:rsidRPr="00240819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世纪早期，企业致力于寻</w:t>
      </w:r>
      <w:r w:rsidRPr="00240819">
        <w:rPr>
          <w:rFonts w:ascii="Source Han Sans CN Normal" w:eastAsia="Source Han Sans CN Normal" w:hAnsi="Source Han Sans CN Normal" w:cs="Times New Roman" w:hint="eastAsia"/>
          <w:color w:val="000000" w:themeColor="text1"/>
          <w:lang w:eastAsia="zh-CN"/>
        </w:rPr>
        <w:t>求</w:t>
      </w:r>
      <w:r w:rsidRPr="00240819">
        <w:rPr>
          <w:rFonts w:ascii="Source Han Sans CN Normal" w:eastAsia="Source Han Sans CN Normal" w:hAnsi="Source Han Sans CN Normal" w:cs="SimSun" w:hint="eastAsia"/>
          <w:color w:val="000000" w:themeColor="text1"/>
          <w:lang w:eastAsia="zh-CN"/>
        </w:rPr>
        <w:t>炼</w:t>
      </w:r>
      <w:r w:rsidRPr="00240819">
        <w:rPr>
          <w:rFonts w:ascii="Source Han Sans CN Normal" w:eastAsia="Source Han Sans CN Normal" w:hAnsi="Source Han Sans CN Normal" w:cs="Times New Roman" w:hint="eastAsia"/>
          <w:color w:val="000000" w:themeColor="text1"/>
          <w:lang w:eastAsia="zh-CN"/>
        </w:rPr>
        <w:t>钢工艺的创新突破，在炼制</w:t>
      </w:r>
      <w:r w:rsidRPr="00240819">
        <w:rPr>
          <w:rFonts w:ascii="Source Han Sans CN Normal" w:eastAsia="Source Han Sans CN Normal" w:hAnsi="Source Han Sans CN Normal" w:cs="Times New Roman"/>
          <w:color w:val="000000" w:themeColor="text1"/>
          <w:lang w:eastAsia="zh-CN"/>
        </w:rPr>
        <w:t>高等级钢材方面取得了两项技术革新成果，</w:t>
      </w:r>
      <w:r w:rsidRPr="00240819">
        <w:rPr>
          <w:rFonts w:ascii="Source Han Sans CN Normal" w:eastAsia="Source Han Sans CN Normal" w:hAnsi="Source Han Sans CN Normal" w:cs="Times New Roman" w:hint="eastAsia"/>
          <w:color w:val="000000" w:themeColor="text1"/>
          <w:lang w:eastAsia="zh-CN"/>
        </w:rPr>
        <w:t>一是</w:t>
      </w:r>
      <w:r w:rsidRPr="00240819">
        <w:rPr>
          <w:rFonts w:ascii="Source Han Sans CN Normal" w:eastAsia="Source Han Sans CN Normal" w:hAnsi="Source Han Sans CN Normal" w:cs="Times New Roman"/>
          <w:color w:val="000000" w:themeColor="text1"/>
          <w:lang w:eastAsia="zh-CN"/>
        </w:rPr>
        <w:t>电弧</w:t>
      </w:r>
      <w:r w:rsidRPr="00240819">
        <w:rPr>
          <w:rFonts w:ascii="Source Han Sans CN Normal" w:eastAsia="Source Han Sans CN Normal" w:hAnsi="Source Han Sans CN Normal" w:cs="Times New Roman" w:hint="eastAsia"/>
          <w:color w:val="000000" w:themeColor="text1"/>
          <w:lang w:eastAsia="zh-CN"/>
        </w:rPr>
        <w:t>熔炉</w:t>
      </w:r>
      <w:r w:rsidRPr="00240819">
        <w:rPr>
          <w:rFonts w:ascii="Source Han Sans CN Normal" w:eastAsia="Source Han Sans CN Normal" w:hAnsi="Source Han Sans CN Normal" w:cs="Times New Roman"/>
          <w:color w:val="000000" w:themeColor="text1"/>
          <w:lang w:eastAsia="zh-CN"/>
        </w:rPr>
        <w:t>的应用，</w:t>
      </w:r>
      <w:r w:rsidRPr="00240819">
        <w:rPr>
          <w:rFonts w:ascii="Source Han Sans CN Normal" w:eastAsia="Source Han Sans CN Normal" w:hAnsi="Source Han Sans CN Normal" w:cs="Times New Roman" w:hint="eastAsia"/>
          <w:color w:val="000000" w:themeColor="text1"/>
          <w:lang w:eastAsia="zh-CN"/>
        </w:rPr>
        <w:t>二是</w:t>
      </w:r>
      <w:r w:rsidRPr="00240819">
        <w:rPr>
          <w:rFonts w:ascii="Source Han Sans CN Normal" w:eastAsia="Source Han Sans CN Normal" w:hAnsi="Source Han Sans CN Normal" w:cs="Times New Roman"/>
          <w:color w:val="000000" w:themeColor="text1"/>
          <w:lang w:eastAsia="zh-CN"/>
        </w:rPr>
        <w:t>利用铁砂冶炼海绵铁（直接还原铁）。</w:t>
      </w:r>
    </w:p>
    <w:p w:rsidR="0095660B" w:rsidRPr="00240819" w:rsidRDefault="0095660B" w:rsidP="0095660B">
      <w:pPr>
        <w:adjustRightInd w:val="0"/>
        <w:snapToGrid w:val="0"/>
        <w:spacing w:line="240" w:lineRule="atLeast"/>
        <w:ind w:firstLineChars="200" w:firstLine="440"/>
        <w:rPr>
          <w:rFonts w:ascii="Times New Roman" w:eastAsia="Source Han Sans CN Normal" w:hAnsi="Times New Roman" w:cs="Times New Roman"/>
          <w:color w:val="000000" w:themeColor="text1"/>
          <w:lang w:eastAsia="zh-CN"/>
        </w:rPr>
      </w:pPr>
      <w:r w:rsidRPr="00240819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1928</w:t>
      </w:r>
      <w:r w:rsidRPr="00240819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年，经过一年的深入</w:t>
      </w:r>
      <w:r w:rsidRPr="00240819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探索</w:t>
      </w:r>
      <w:r w:rsidRPr="00240819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后，社长工藤治人</w:t>
      </w:r>
      <w:r w:rsidRPr="00240819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(1878-1963)</w:t>
      </w:r>
      <w:r w:rsidRPr="00240819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找到了利用铁砂生产海绵铁的办法</w:t>
      </w:r>
      <w:r w:rsidRPr="00240819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：</w:t>
      </w:r>
      <w:r w:rsidRPr="00240819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首先</w:t>
      </w:r>
      <w:r w:rsidRPr="00240819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把</w:t>
      </w:r>
      <w:r w:rsidRPr="00240819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粉碎</w:t>
      </w:r>
      <w:r w:rsidRPr="00240819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、</w:t>
      </w:r>
      <w:r w:rsidRPr="00240819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分拣</w:t>
      </w:r>
      <w:r w:rsidRPr="00240819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后的</w:t>
      </w:r>
      <w:r w:rsidRPr="00240819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最高等级铁砂压制成直径</w:t>
      </w:r>
      <w:r w:rsidRPr="00240819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3</w:t>
      </w:r>
      <w:r w:rsidRPr="00240819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厘米的球体</w:t>
      </w:r>
      <w:r w:rsidRPr="00240819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，</w:t>
      </w:r>
      <w:r w:rsidRPr="00240819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然后将球体和还原气体一同投入回转炉中加热至</w:t>
      </w:r>
      <w:r w:rsidRPr="00240819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900°C</w:t>
      </w:r>
      <w:r w:rsidRPr="00240819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左右。与此前的工艺不同，使用这种方法，铁砂无需</w:t>
      </w:r>
      <w:r w:rsidRPr="00240819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熔</w:t>
      </w:r>
      <w:r w:rsidRPr="00240819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化便可直接炼制为海绵铁。</w:t>
      </w:r>
    </w:p>
    <w:p w:rsidR="0095660B" w:rsidRPr="00240819" w:rsidRDefault="0095660B" w:rsidP="0095660B">
      <w:pPr>
        <w:adjustRightInd w:val="0"/>
        <w:snapToGrid w:val="0"/>
        <w:spacing w:line="240" w:lineRule="atLeast"/>
        <w:ind w:firstLineChars="200" w:firstLine="440"/>
        <w:rPr>
          <w:rFonts w:ascii="Times New Roman" w:eastAsia="Source Han Sans CN Normal" w:hAnsi="Times New Roman" w:cs="Times New Roman"/>
          <w:color w:val="000000" w:themeColor="text1"/>
          <w:lang w:eastAsia="zh-CN"/>
        </w:rPr>
      </w:pPr>
      <w:r w:rsidRPr="00240819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接下来，只需借助一台电弧熔炉，海绵铁便能转化为钢。</w:t>
      </w:r>
      <w:r w:rsidRPr="00240819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等到</w:t>
      </w:r>
      <w:r w:rsidRPr="00240819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海绵铁</w:t>
      </w:r>
      <w:r w:rsidRPr="00240819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熔</w:t>
      </w:r>
      <w:r w:rsidRPr="00240819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化并排出炉渣，留下的液态金属便会立刻被倒入水池中</w:t>
      </w:r>
      <w:r w:rsidRPr="00240819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。此道工序</w:t>
      </w:r>
      <w:r w:rsidRPr="00240819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会形成许多小钢珠，也称</w:t>
      </w:r>
      <w:r w:rsidRPr="00240819">
        <w:rPr>
          <w:rFonts w:ascii="Source Han Sans CN Normal" w:eastAsia="Source Han Sans CN Normal" w:hAnsi="Source Han Sans CN Normal" w:cs="Times New Roman"/>
          <w:color w:val="000000" w:themeColor="text1"/>
          <w:lang w:eastAsia="zh-CN"/>
        </w:rPr>
        <w:t>“钢丸”，</w:t>
      </w:r>
      <w:r w:rsidRPr="00240819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它们便是安来特种钢的加工原料。这里展出的电弧熔炉是复制品，原型为</w:t>
      </w:r>
      <w:r w:rsidRPr="00240819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1930</w:t>
      </w:r>
      <w:r w:rsidRPr="00240819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年木次制铁所首次使用的电弧</w:t>
      </w:r>
      <w:r w:rsidRPr="00240819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熔</w:t>
      </w:r>
      <w:r w:rsidRPr="00240819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炉。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思源黑体 CN Normal">
    <w:altName w:val="游ゴシック"/>
    <w:charset w:val="80"/>
    <w:family w:val="swiss"/>
    <w:pitch w:val="variable"/>
    <w:sig w:usb0="20000207" w:usb1="2ADF3C10" w:usb2="00000016" w:usb3="00000000" w:csb0="00060107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060107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60B"/>
    <w:rsid w:val="001A5971"/>
    <w:rsid w:val="00625A2B"/>
    <w:rsid w:val="0095660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BDCC551-F03E-48CB-8807-FB03B0BA6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5660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566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5660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5660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5660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5660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5660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5660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5660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5660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5660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5660B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95660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5660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5660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5660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5660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5660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5660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566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5660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5660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566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5660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5660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5660B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5660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5660B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5660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339</Characters>
  <Application>Microsoft Office Word</Application>
  <DocSecurity>0</DocSecurity>
  <Lines>2</Lines>
  <Paragraphs>1</Paragraphs>
  <ScaleCrop>false</ScaleCrop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2025-08-29T16:30:00Z</dcterms:created>
  <dcterms:modified xsi:type="dcterms:W3CDTF">2025-08-29T16:30:00Z</dcterms:modified>
</cp:coreProperties>
</file>