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7232E" w:rsidRPr="00BB6A66" w:rsidRDefault="0027232E" w:rsidP="0027232E">
      <w:pPr>
        <w:tabs>
          <w:tab w:val="left" w:pos="936"/>
        </w:tabs>
        <w:spacing w:line="0" w:lineRule="atLeast"/>
        <w:rPr>
          <w:rFonts w:ascii="Meiryo UI" w:eastAsia="Meiryo UI" w:hAnsi="Meiryo UI" w:cs="ＭＳ ゴシック"/>
          <w:b/>
          <w:szCs w:val="21"/>
        </w:rPr>
      </w:pPr>
      <w:r>
        <w:rPr>
          <w:b/>
        </w:rPr>
        <w:t>아이젠도</w:t>
      </w:r>
    </w:p>
    <w:p w:rsidR="0027232E" w:rsidRPr="00BB6A66" w:rsidRDefault="0027232E" w:rsidP="0027232E">
      <w:pPr>
        <w:tabs>
          <w:tab w:val="left" w:pos="936"/>
        </w:tabs>
        <w:spacing w:line="0" w:lineRule="atLeast"/>
        <w:rPr>
          <w:rFonts w:ascii="Meiryo UI" w:eastAsia="Meiryo UI" w:hAnsi="Meiryo UI" w:cs="ＭＳ ゴシック"/>
          <w:szCs w:val="21"/>
        </w:rPr>
      </w:pPr>
      <w:r/>
    </w:p>
    <w:p w:rsidR="0027232E" w:rsidRPr="00BB6A66" w:rsidRDefault="0027232E" w:rsidP="0027232E">
      <w:pPr>
        <w:tabs>
          <w:tab w:val="left" w:pos="936"/>
        </w:tabs>
        <w:spacing w:line="0" w:lineRule="atLeast"/>
        <w:rPr>
          <w:rFonts w:ascii="Meiryo UI" w:eastAsia="Meiryo UI" w:hAnsi="Meiryo UI" w:cs="ＭＳ ゴシック"/>
          <w:szCs w:val="21"/>
        </w:rPr>
      </w:pPr>
      <w:r w:rsidRPr="00BB6A66">
        <w:rPr>
          <w:rFonts w:ascii="Batang" w:eastAsia="Batang" w:hAnsi="Batang" w:cs="Batang"/>
          <w:szCs w:val="21"/>
          <w:lang w:val="ko-KR" w:bidi="ko-KR"/>
        </w:rPr>
        <w:t xml:space="preserve">　국가 중요문화재인 아이젠도는 1635년에 다이쇼인 절이라는 절의 일부로 세워진 다케타시에서 가장 오래된 목조 건축물입니다. 이후 1874년에 오카 성 내 신앙의 중심이었던 간조인 절의 본당이 되었습니다. 오카 성이 폐성된 후, 간조인 절은 아이젠도가 있는 언덕 위로 위치를 옮겼습니다.</w:t>
      </w:r>
    </w:p>
    <w:p w:rsidR="0027232E" w:rsidRPr="00BB6A66" w:rsidRDefault="0027232E" w:rsidP="0027232E">
      <w:pPr>
        <w:tabs>
          <w:tab w:val="left" w:pos="936"/>
        </w:tabs>
        <w:spacing w:line="0" w:lineRule="atLeast"/>
        <w:rPr>
          <w:rFonts w:ascii="Meiryo UI" w:eastAsia="Meiryo UI" w:hAnsi="Meiryo UI" w:cs="ＭＳ ゴシック"/>
          <w:szCs w:val="21"/>
        </w:rPr>
      </w:pPr>
    </w:p>
    <w:p w:rsidR="0027232E" w:rsidRPr="00BB6A66" w:rsidRDefault="0027232E" w:rsidP="0027232E">
      <w:pPr>
        <w:tabs>
          <w:tab w:val="left" w:pos="936"/>
        </w:tabs>
        <w:spacing w:line="0" w:lineRule="atLeast"/>
        <w:rPr>
          <w:rFonts w:ascii="Meiryo UI" w:eastAsia="Meiryo UI" w:hAnsi="Meiryo UI" w:cs="ＭＳ ゴシック"/>
          <w:szCs w:val="21"/>
        </w:rPr>
      </w:pPr>
      <w:r w:rsidRPr="00BB6A66">
        <w:rPr>
          <w:rFonts w:ascii="Batang" w:eastAsia="Batang" w:hAnsi="Batang" w:cs="Batang"/>
          <w:szCs w:val="21"/>
          <w:lang w:val="ko-KR" w:bidi="ko-KR"/>
        </w:rPr>
        <w:t xml:space="preserve">　사각형으로 된 건물은 에도시대(1603-1867) 초기 사원 건축의 흥미로운 예시 중 하나입니다. 밖으로 내달은 4각뿔 모양의 지붕이 특징이며, 복잡하게 조합된 완목이 이를 지탱하고 있습니다. 지붕의 네 모퉁이에는 사람의 얼굴이 새겨져 있으며, 그 테두리는 사귀(邪鬼)라고 불리는 작은 귀신같은 생물이 그려진 조각이 받쳐주고 있습니다.</w:t>
      </w:r>
    </w:p>
    <w:p w:rsidR="0027232E" w:rsidRPr="00BB6A66" w:rsidRDefault="0027232E" w:rsidP="0027232E">
      <w:pPr>
        <w:tabs>
          <w:tab w:val="left" w:pos="936"/>
        </w:tabs>
        <w:spacing w:line="0" w:lineRule="atLeast"/>
        <w:rPr>
          <w:rFonts w:ascii="Meiryo UI" w:eastAsia="Meiryo UI" w:hAnsi="Meiryo UI" w:cs="ＭＳ ゴシック"/>
          <w:szCs w:val="21"/>
        </w:rPr>
      </w:pPr>
    </w:p>
    <w:p w:rsidR="0027232E" w:rsidRPr="00BB6A66" w:rsidRDefault="0027232E" w:rsidP="0027232E">
      <w:pPr>
        <w:tabs>
          <w:tab w:val="left" w:pos="936"/>
        </w:tabs>
        <w:spacing w:line="0" w:lineRule="atLeast"/>
        <w:rPr>
          <w:rFonts w:ascii="Meiryo UI" w:eastAsia="Meiryo UI" w:hAnsi="Meiryo UI" w:cs="ＭＳ ゴシック"/>
          <w:szCs w:val="21"/>
        </w:rPr>
      </w:pPr>
      <w:r w:rsidRPr="00BB6A66">
        <w:rPr>
          <w:rFonts w:ascii="Batang" w:eastAsia="Batang" w:hAnsi="Batang" w:cs="Batang"/>
          <w:szCs w:val="21"/>
          <w:lang w:val="ko-KR" w:bidi="ko-KR"/>
        </w:rPr>
        <w:t xml:space="preserve">　본존의 애염 명왕은 연애, 결혼, 화목한 가정을 관장하는 신으로 여겨지고 있어 아이젠도는 인연을 맺어주는 명소로 인기를 끌고 있습니다.</w:t>
      </w:r>
    </w:p>
    <w:p w:rsidR="0027232E" w:rsidRPr="00BB6A66" w:rsidRDefault="0027232E" w:rsidP="0027232E">
      <w:pPr>
        <w:tabs>
          <w:tab w:val="left" w:pos="936"/>
        </w:tabs>
        <w:spacing w:line="0" w:lineRule="atLeast"/>
        <w:rPr>
          <w:rFonts w:ascii="Meiryo UI" w:eastAsia="Meiryo UI" w:hAnsi="Meiryo UI" w:cs="ＭＳ ゴシック"/>
          <w:szCs w:val="21"/>
        </w:rPr>
      </w:pPr>
    </w:p>
    <w:p w:rsidR="0027232E" w:rsidRPr="00BB6A66" w:rsidRDefault="0027232E" w:rsidP="0027232E">
      <w:pPr>
        <w:tabs>
          <w:tab w:val="left" w:pos="936"/>
        </w:tabs>
        <w:spacing w:line="0" w:lineRule="atLeast"/>
        <w:rPr>
          <w:rFonts w:ascii="Batang" w:eastAsia="Batang" w:hAnsi="Batang" w:cs="Batang"/>
          <w:szCs w:val="21"/>
          <w:lang w:val="ko-KR" w:bidi="ko-KR"/>
        </w:rPr>
      </w:pPr>
      <w:r w:rsidRPr="00BB6A66">
        <w:rPr>
          <w:rFonts w:ascii="Batang" w:eastAsia="Batang" w:hAnsi="Batang" w:cs="Batang"/>
          <w:szCs w:val="21"/>
          <w:lang w:val="ko-KR" w:bidi="ko-KR"/>
        </w:rPr>
        <w:t xml:space="preserve">　아이젠도의 내벽에는 죽은 자를 극락정토로 인도하는 천사와 같은 존재로 여겨지는 ‘천녀’를 비롯한 천상계의 인물을 그린 벽화가 장식되어 있습니다. 17세기에 그려진 벽화는 섬세하여 손상되기 쉽기에 1년에 2번, 봄과 가을에만 일반인에게 공개됩니다.</w:t>
      </w:r>
    </w:p>
    <w:sectPr w:rsidR="00625A2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32E"/>
    <w:rsid w:val="001A5971"/>
    <w:rsid w:val="0027232E"/>
    <w:rsid w:val="00625A2B"/>
    <w:rsid w:val="00C41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1540AA5-D4B1-4F6C-B80C-94B104B07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7232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23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232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232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7232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232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7232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7232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7232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7232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7232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7232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27232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7232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7232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7232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7232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7232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7232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723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7232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7232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723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7232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7232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7232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723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7232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7232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503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充朗 新谷</dc:creator>
  <cp:keywords/>
  <dc:description/>
  <cp:lastModifiedBy>充朗 新谷</cp:lastModifiedBy>
  <cp:revision>1</cp:revision>
  <dcterms:created xsi:type="dcterms:W3CDTF">2025-08-29T16:52:00Z</dcterms:created>
  <dcterms:modified xsi:type="dcterms:W3CDTF">2025-08-29T16:52:00Z</dcterms:modified>
</cp:coreProperties>
</file>