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15DBA" w:rsidRPr="00675C12" w:rsidRDefault="00915DBA" w:rsidP="00915DBA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bCs/>
          <w:color w:val="000000" w:themeColor="text1"/>
          <w:lang w:eastAsia="zh-TW"/>
        </w:rPr>
      </w:pPr>
      <w:r>
        <w:rPr>
          <w:b/>
        </w:rPr>
        <w:t>阿蘇神社的兩大角色</w:t>
      </w:r>
    </w:p>
    <w:p/>
    <w:p w:rsidR="00915DBA" w:rsidRPr="00675C12" w:rsidRDefault="00915DBA" w:rsidP="00915DBA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bCs/>
          <w:color w:val="000000" w:themeColor="text1"/>
          <w:lang w:eastAsia="zh-TW"/>
        </w:rPr>
      </w:pPr>
      <w:r w:rsidRPr="00675C12">
        <w:rPr>
          <w:rFonts w:ascii="Times New Roman" w:eastAsia="Source Han Sans TW Normal" w:hAnsi="Times New Roman" w:cs="Times New Roman"/>
          <w:b/>
          <w:bCs/>
          <w:color w:val="000000" w:themeColor="text1"/>
          <w:lang w:eastAsia="zh-TW"/>
        </w:rPr>
        <w:t>預防火山噴發與確保</w:t>
      </w:r>
      <w:r w:rsidRPr="00675C12">
        <w:rPr>
          <w:rFonts w:ascii="Source Han Sans TW Normal" w:eastAsia="Source Han Sans TW Normal" w:hAnsi="Source Han Sans TW Normal" w:cs="Times New Roman" w:hint="eastAsia"/>
          <w:b/>
          <w:bCs/>
          <w:color w:val="000000" w:themeColor="text1"/>
          <w:lang w:eastAsia="zh-TW"/>
        </w:rPr>
        <w:t>稻米</w:t>
      </w:r>
      <w:r w:rsidRPr="00675C12">
        <w:rPr>
          <w:rFonts w:ascii="Times New Roman" w:eastAsia="Source Han Sans TW Normal" w:hAnsi="Times New Roman" w:cs="Times New Roman"/>
          <w:b/>
          <w:bCs/>
          <w:color w:val="000000" w:themeColor="text1"/>
          <w:lang w:eastAsia="zh-TW"/>
        </w:rPr>
        <w:t>豐收</w:t>
      </w:r>
    </w:p>
    <w:p w:rsidR="00915DBA" w:rsidRPr="00675C12" w:rsidRDefault="00915DBA" w:rsidP="00915DBA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阿蘇神社舉行儀式與節日慶典活動有</w:t>
      </w:r>
      <w:r w:rsidRPr="00675C12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兩大非常明確的目的，一是防止阿蘇火山噴發，二是確保當地稻米豐收。</w:t>
      </w:r>
    </w:p>
    <w:p w:rsidR="00915DBA" w:rsidRPr="00675C12" w:rsidRDefault="00915DBA" w:rsidP="00915DBA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每年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6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月上旬，阿蘇神</w:t>
      </w:r>
      <w:r w:rsidRPr="00675C12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社的神職人員都會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舉行「火口鎮祭」（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鎮住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火山口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的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儀式）。他們走到最大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一個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火山口的邊緣，念誦祈禱文，然後向火山口投擲三根御幣（裝飾白色鋸齒形紙幡的木杖），作為對三位火山主要神明</w:t>
      </w:r>
      <w:r w:rsidRPr="00675C12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——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健磐龍命、祂的妻子阿蘇都比咩命，以及祂們的孫子彥御子神的供奉。</w:t>
      </w:r>
    </w:p>
    <w:p w:rsidR="00915DBA" w:rsidRPr="00675C12" w:rsidRDefault="00915DBA" w:rsidP="00915DBA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675C12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而相對鎮住火山口、避免火山噴發來說，與水稻種植相關的儀式和慶典更為豐富，這是因為火山噴發並無規律可循，但稻米每年都會收穫。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這些神事活動</w:t>
      </w:r>
      <w:r w:rsidRPr="00675C12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舉辦時間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與四季輪回相對應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，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春天為插秧季；夏天為生長季，也是水稻最容易受雨水、氣溫或蟲害影響的季節；秋天是收穫季，是人們感謝神明恩賜的時節，因此日本大多數節慶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活動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都在秋天舉行。</w:t>
      </w:r>
    </w:p>
    <w:p w:rsidR="00915DBA" w:rsidRPr="00675C12" w:rsidRDefault="00915DBA" w:rsidP="00915DBA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按照上述週期，阿蘇神社在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3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月舉行「火振神事」。人們揮舞蘆葦製成的火把，慶祝神社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12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神明之一的「國龍命」與祂妻子</w:t>
      </w:r>
      <w:r w:rsidRPr="00675C12">
        <w:rPr>
          <w:rFonts w:ascii="Source Han Sans TW Normal" w:eastAsia="Source Han Sans TW Normal" w:hAnsi="Source Han Sans TW Normal" w:cs="Microsoft YaHei" w:hint="eastAsia"/>
          <w:color w:val="000000" w:themeColor="text1"/>
          <w:lang w:eastAsia="zh-TW"/>
        </w:rPr>
        <w:t>結婚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。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從阿蘇另一座神社請來的神樹樹枝代表了國龍命的妻</w:t>
      </w:r>
      <w:r w:rsidRPr="00675C12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子，人們相信兩神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的結合會帶來豐收。</w:t>
      </w:r>
    </w:p>
    <w:p w:rsidR="00915DBA" w:rsidRPr="00675C12" w:rsidRDefault="00915DBA" w:rsidP="00915DBA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7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月底舉行「御田祭」的目的同樣是祈求豐收。由於此時水稻已成長起來，當地會用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4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座神轎抬著神明在稻田裡巡視，全程大約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5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公里。神職人員騎馬跟在神轎後面</w:t>
      </w:r>
      <w:r w:rsidRPr="00675C12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，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接著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是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14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名全身白色裝束、被喚作「宇奈利」的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蒙面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婦女，她們頭上頂著獻給神明的食物供品</w:t>
      </w:r>
      <w:r w:rsidRPr="00675C12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。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最後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是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3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名手持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棍棒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的當地男孩，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棍棒上面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分別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有一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男、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一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女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、公牛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的頭像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裝飾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，它們代表了勞動生產力。觀眾會將稻穗拋向神轎，落在神轎頂上的稻穗越多，預示著收成越好。</w:t>
      </w:r>
    </w:p>
    <w:p w:rsidR="00915DBA" w:rsidRPr="00675C12" w:rsidRDefault="00915DBA" w:rsidP="00915DBA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9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月下旬舉辦感謝稻米豐收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的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「田實祭」。祭典期間，通往下宮的參道（參拜道路）上會舉行「流鏑馬」騎射表演以敬奉神明。火山口附近阿蘇神社旗下的小神社也會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各自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舉辦小型節慶活動，並都與農業息息相關，比如祈禱免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遭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強風或霜凍等自然災害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來襲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。</w:t>
      </w:r>
    </w:p>
    <w:p w:rsidR="00915DBA" w:rsidRPr="00675C12" w:rsidRDefault="00915DBA" w:rsidP="00915DBA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這一系列與農耕有關的「阿蘇農耕祭事」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，因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具有重要的文化意義，已於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1982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年被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日本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文化廳指定為國家重要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無形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民俗文化財產。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DBA"/>
    <w:rsid w:val="001A5971"/>
    <w:rsid w:val="00625A2B"/>
    <w:rsid w:val="00915DBA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EBEA634-31CF-4B6A-A8CF-982179D16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5DB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5D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5D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5DB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5DB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5DB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5DB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5DB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5DB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15DB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15DB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15DB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15D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15D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15D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15D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15D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15DB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15D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15D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5D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15D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5D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15D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5DB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15DB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15D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15DB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15D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2025-08-29T16:06:00Z</dcterms:created>
  <dcterms:modified xsi:type="dcterms:W3CDTF">2025-08-29T16:06:00Z</dcterms:modified>
</cp:coreProperties>
</file>