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77F" w:rsidRPr="00211F9E" w:rsidRDefault="0028477F" w:rsidP="0028477F">
      <w:pPr>
        <w:widowControl/>
        <w:spacing w:line="0" w:lineRule="atLeast"/>
        <w:rPr>
          <w:rFonts w:ascii="Times New Roman" w:eastAsia="Source Han Sans TW Normal" w:hAnsi="Times New Roman" w:cs="Times New Roman"/>
          <w:b/>
          <w:color w:val="000000" w:themeColor="text1"/>
          <w:kern w:val="0"/>
          <w:lang w:eastAsia="zh-CN"/>
        </w:rPr>
      </w:pPr>
      <w:r>
        <w:rPr>
          <w:b/>
        </w:rPr>
        <w:t>佐藤義美紀念館</w:t>
      </w:r>
    </w:p>
    <w:p/>
    <w:p w:rsidR="0028477F" w:rsidRPr="00211F9E" w:rsidRDefault="0028477F" w:rsidP="0028477F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佐藤義美（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1905-1968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是一位多產的兒童文學作家和作詞家，一生創作了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3000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多部作品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這座紀念館雖然位於他的故鄉</w:t>
      </w:r>
      <w:r w:rsidRPr="00211F9E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——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竹田，但卻是以其晚年在神奈川縣逗子市的自宅為原型建造。館內陳列著佐藤義美的作品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以及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他生前喜歡的藏品和用品，包括爵士樂唱片和西裝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，從中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可以一窺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佐藤義美的生活方式和生活軌跡，尤其是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第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次世界大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1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939-1945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後的那段歲月。</w:t>
      </w:r>
    </w:p>
    <w:p w:rsidR="0028477F" w:rsidRPr="00211F9E" w:rsidRDefault="0028477F" w:rsidP="0028477F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1905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年，佐藤義美出生於竹田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7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歲時，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一家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搬到鹿兒島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14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歲時又回到竹田生活了一年，然後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遷至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橫濱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定居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。他從早稻田大學畢業後，在橫濱和東京度過了餘生。佐藤義美深受包括</w:t>
      </w:r>
      <w:r w:rsidRPr="00211F9E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湯瑪斯·斯特爾那斯</w:t>
      </w:r>
      <w:r w:rsidRPr="00211F9E">
        <w:rPr>
          <w:rFonts w:ascii="Source Han Sans TW Normal" w:eastAsia="Source Han Sans TW Normal" w:hAnsi="Source Han Sans TW Normal" w:cs="Times New Roman"/>
          <w:color w:val="000000" w:themeColor="text1"/>
          <w:kern w:val="0"/>
          <w:lang w:eastAsia="zh-TW"/>
        </w:rPr>
        <w:t>·</w:t>
      </w:r>
      <w:r w:rsidRPr="00211F9E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艾略</w:t>
      </w:r>
      <w:r w:rsidRPr="00211F9E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特（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T.S.Ellio, 1888-1965</w:t>
      </w:r>
      <w:r w:rsidRPr="00211F9E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</w:t>
      </w:r>
      <w:r w:rsidRPr="00211F9E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威</w:t>
      </w:r>
      <w:r w:rsidRPr="00211F9E">
        <w:rPr>
          <w:rFonts w:ascii="Source Han Sans TW Normal" w:eastAsia="Source Han Sans TW Normal" w:hAnsi="Source Han Sans TW Normal" w:cs="Times New Roman"/>
          <w:color w:val="000000" w:themeColor="text1"/>
          <w:shd w:val="clear" w:color="auto" w:fill="FFFFFF"/>
          <w:lang w:eastAsia="zh-TW"/>
        </w:rPr>
        <w:t>斯坦·休·奧登</w:t>
      </w:r>
      <w:r w:rsidRPr="00211F9E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（</w:t>
      </w:r>
      <w:r w:rsidRPr="00211F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W.H.Auden, 1907-1973</w:t>
      </w:r>
      <w:r w:rsidRPr="00211F9E">
        <w:rPr>
          <w:rFonts w:ascii="Times New Roman" w:eastAsia="Source Han Sans TW Normal" w:hAnsi="Times New Roman" w:cs="Times New Roman"/>
          <w:color w:val="000000" w:themeColor="text1"/>
          <w:shd w:val="clear" w:color="auto" w:fill="FFFFFF"/>
          <w:lang w:eastAsia="zh-TW"/>
        </w:rPr>
        <w:t>）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等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西方作家文學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作品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影響，他早期的創作涵蓋了兒歌、現代詩歌，以及多部反戰作品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但在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1930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至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1940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年代，日本社會普遍質疑反戰言論，因此佐藤義美的作品在二戰期間被禁。</w:t>
      </w:r>
    </w:p>
    <w:p w:rsidR="0028477F" w:rsidRPr="00211F9E" w:rsidRDefault="0028477F" w:rsidP="0028477F">
      <w:pPr>
        <w:widowControl/>
        <w:spacing w:line="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戰後，佐藤義美投身於兒童文學創作。他不但最喜歡這個領域，還經常在言談中透露，希望能努力提升兒童文學藝術。也是在這一時期，他寫下了最著名的作品《狗狗員警》，這是關於一位毛茸茸的</w:t>
      </w:r>
      <w:r w:rsidRPr="00211F9E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小狗</w:t>
      </w:r>
      <w:r w:rsidRPr="00211F9E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員警撿到一隻迷路小貓的故事，這首童謠至今仍廣為流傳。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7F"/>
    <w:rsid w:val="001A5971"/>
    <w:rsid w:val="0028477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C2F12-239E-4C77-B9B0-C122746F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7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7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7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7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7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7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7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47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47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47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47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47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4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4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4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7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47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4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47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47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