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78A" w:rsidRPr="00843842" w:rsidRDefault="001F178A" w:rsidP="001F178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푸르고 울창한 풍경: 우라반다이의 여름</w:t>
      </w:r>
    </w:p>
    <w:p w:rsidR="001F178A" w:rsidRPr="00843842" w:rsidRDefault="001F178A" w:rsidP="001F178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1F178A" w:rsidRPr="00843842" w:rsidRDefault="001F178A" w:rsidP="001F178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여름 동안 숲은 생명으로 넘쳐납니다. 이 계절에는 반달가슴곰(학명: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Ursus thibetanus japonicus</w:t>
      </w:r>
      <w:r w:rsidRPr="00843842">
        <w:rPr>
          <w:rFonts w:ascii="Batang" w:eastAsia="Batang" w:hAnsi="Batang" w:cs="Batang"/>
          <w:szCs w:val="21"/>
          <w:lang w:val="ko-KR" w:bidi="ko-KR"/>
        </w:rPr>
        <w:t>)이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 있으며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벌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, 천연 벌꿀, 더 나아가 산딸기, 라즈베리, 체리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등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다양한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음식물을 먹습니다. 또한 사와가니(민물게의 일종)를 먹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거나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사슴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또는 토끼, 기타 포유동물의 사체를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찾아다니기도 합니다</w:t>
      </w:r>
      <w:r w:rsidRPr="00843842">
        <w:rPr>
          <w:rFonts w:ascii="Batang" w:eastAsia="Batang" w:hAnsi="Batang" w:cs="Batang"/>
          <w:szCs w:val="21"/>
          <w:lang w:val="ko-KR" w:bidi="ko-KR"/>
        </w:rPr>
        <w:t>.</w:t>
      </w:r>
    </w:p>
    <w:p w:rsidR="001F178A" w:rsidRPr="00843842" w:rsidRDefault="001F178A" w:rsidP="001F178A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1F178A" w:rsidRPr="00843842" w:rsidRDefault="001F178A" w:rsidP="001F178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bookmarkStart w:id="0" w:name="_heading=h.1fob9te" w:colFirst="0" w:colLast="0"/>
      <w:bookmarkEnd w:id="0"/>
      <w:r w:rsidRPr="00843842">
        <w:rPr>
          <w:rFonts w:ascii="Batang" w:eastAsia="Batang" w:hAnsi="Batang" w:cs="Batang"/>
          <w:szCs w:val="21"/>
          <w:lang w:val="ko-KR" w:bidi="ko-KR"/>
        </w:rPr>
        <w:t xml:space="preserve">　산청개구리(학명: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Zhangixalus arboreus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)는 호수와 늪 또는 습지 주변의 나무들이나 키가 작은 나무에 산란합니다. 산청개구리가 만든 거품 모양의 둥지가 물 위에 뻗은 가지에 여러 개 매달려 있습니다. 왕나비(학명: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Parantica sita</w:t>
      </w:r>
      <w:r w:rsidRPr="00843842">
        <w:rPr>
          <w:rFonts w:ascii="Batang" w:eastAsia="Batang" w:hAnsi="Batang" w:cs="Batang"/>
          <w:szCs w:val="21"/>
          <w:lang w:val="ko-KR" w:bidi="ko-KR"/>
        </w:rPr>
        <w:t>)가 아득히 먼 오키나와나 대만에서 수천</w:t>
      </w:r>
      <w:r>
        <w:rPr>
          <w:rFonts w:ascii="Batang" w:eastAsia="Batang" w:hAnsi="Batang" w:cs="Batang"/>
          <w:szCs w:val="21"/>
          <w:lang w:val="ko-KR" w:bidi="ko-KR"/>
        </w:rPr>
        <w:t xml:space="preserve"> </w:t>
      </w:r>
      <w:r>
        <w:rPr>
          <w:rFonts w:ascii="Batang" w:eastAsia="Batang" w:hAnsi="Batang" w:cs="Batang" w:hint="eastAsia"/>
          <w:szCs w:val="21"/>
          <w:lang w:val="ko-KR" w:bidi="ko-KR"/>
        </w:rPr>
        <w:t>킬로미터</w:t>
      </w:r>
      <w:r w:rsidRPr="00843842">
        <w:rPr>
          <w:rFonts w:ascii="Batang" w:eastAsia="Batang" w:hAnsi="Batang" w:cs="Batang"/>
          <w:szCs w:val="21"/>
          <w:lang w:val="ko-KR" w:bidi="ko-KR"/>
        </w:rPr>
        <w:t>를 여행하여 8월 초에 우라반다이에 찾아옵니다.</w:t>
      </w:r>
    </w:p>
    <w:p w:rsidR="001F178A" w:rsidRPr="00843842" w:rsidRDefault="001F178A" w:rsidP="001F178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1F178A" w:rsidRPr="00843842" w:rsidRDefault="001F178A" w:rsidP="001F178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숲 사이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를 재빠르게 빠져나가는 새 중에 무당새(학명: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Emberiza sulphurata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)와 벙어리뻐꾸기(학명: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Cuculus saturatus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)가 있습니다.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나무들의 뿌리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에는 산수국(학명: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Hydrangea serrata var. megacarpa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)의 라벤더색 꽃이나 네귀쓴풀(학명: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Swertia bimaculate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)의 하얀 꽃이 여름의 녹음을 다채롭게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수</w:t>
      </w:r>
      <w:r w:rsidRPr="00843842">
        <w:rPr>
          <w:rFonts w:ascii="Batang" w:eastAsia="Batang" w:hAnsi="Batang" w:cs="Batang"/>
          <w:szCs w:val="21"/>
          <w:lang w:val="ko-KR" w:bidi="ko-KR"/>
        </w:rPr>
        <w:t>놓습니다.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8A"/>
    <w:rsid w:val="001A5971"/>
    <w:rsid w:val="001F178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7C6118-2C5B-414D-8097-7FFAE8BF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7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7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7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7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7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7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7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7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7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1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7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7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7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7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