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우라반다이가 자아내는 빛깔의 조화(꽃과 새)</w:t>
      </w: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/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우라반다이의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풍경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은 1년 내내 변화합니다. 봄과 여름에는 초록빛 가득한 색조로, 가을에는 선명한 색으로 되며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겨울에는 하얀 눈 풍경</w:t>
      </w:r>
      <w:r w:rsidRPr="00843842">
        <w:rPr>
          <w:rFonts w:ascii="Batang" w:eastAsia="Batang" w:hAnsi="Batang" w:cs="Batang"/>
          <w:szCs w:val="21"/>
          <w:lang w:val="ko-KR" w:bidi="ko-KR"/>
        </w:rPr>
        <w:t>으로 바뀝니다. 각 계절에 보이는 새와 꽃이 습지나 호수와 늪, 아고산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대의 </w:t>
      </w:r>
      <w:r w:rsidRPr="00843842">
        <w:rPr>
          <w:rFonts w:ascii="Batang" w:eastAsia="Batang" w:hAnsi="Batang" w:cs="Batang"/>
          <w:szCs w:val="21"/>
          <w:lang w:val="ko-KR" w:bidi="ko-KR"/>
        </w:rPr>
        <w:t>숲에 한층 더 색채를 더합니다.</w:t>
      </w: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여름에는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차분한 갈색 색조의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숲새(</w:t>
      </w:r>
      <w:bookmarkStart w:id="0" w:name="OLE_LINK24"/>
      <w:r w:rsidRPr="00843842">
        <w:rPr>
          <w:rFonts w:ascii="Batang" w:eastAsia="Batang" w:hAnsi="Batang" w:cs="Batang"/>
          <w:i/>
          <w:szCs w:val="21"/>
          <w:lang w:val="ko-KR" w:bidi="ko-KR"/>
        </w:rPr>
        <w:t>Urosphena squameiceps</w:t>
      </w:r>
      <w:bookmarkEnd w:id="0"/>
      <w:r w:rsidRPr="00843842">
        <w:rPr>
          <w:rFonts w:ascii="Batang" w:eastAsia="Batang" w:hAnsi="Batang" w:cs="Batang"/>
          <w:szCs w:val="21"/>
          <w:lang w:val="ko-KR" w:bidi="ko-KR"/>
        </w:rPr>
        <w:t>)와 굴뚝새(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Troglodytes troglodytes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)가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날기 시작하며</w:t>
      </w:r>
      <w:r w:rsidRPr="00843842">
        <w:rPr>
          <w:rFonts w:ascii="Batang" w:eastAsia="Batang" w:hAnsi="Batang" w:cs="Batang"/>
          <w:szCs w:val="21"/>
          <w:lang w:val="ko-KR" w:bidi="ko-KR"/>
        </w:rPr>
        <w:t>, 쇠유리새(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Larvivora ciane</w:t>
      </w:r>
      <w:r w:rsidRPr="00843842">
        <w:rPr>
          <w:rFonts w:ascii="Batang" w:eastAsia="Batang" w:hAnsi="Batang" w:cs="Batang"/>
          <w:szCs w:val="21"/>
          <w:lang w:val="ko-KR" w:bidi="ko-KR"/>
        </w:rPr>
        <w:t>)와 무당새 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Emberiza sulphurata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)가 푸르고 노랗게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선명한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색조를 자아내며 주변에 활기를 불어넣습니다. 습원에는 닛코 원추리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의 꽃</w:t>
      </w:r>
      <w:r w:rsidRPr="00843842">
        <w:rPr>
          <w:rFonts w:ascii="Batang" w:eastAsia="Batang" w:hAnsi="Batang" w:cs="Batang"/>
          <w:szCs w:val="21"/>
          <w:lang w:val="ko-KR" w:bidi="ko-KR"/>
        </w:rPr>
        <w:t>(</w:t>
      </w:r>
      <w:r w:rsidRPr="00F3777B">
        <w:rPr>
          <w:rFonts w:ascii="Batang" w:eastAsia="Batang" w:hAnsi="Batang" w:cs="Batang"/>
          <w:i/>
          <w:iCs/>
          <w:szCs w:val="21"/>
          <w:lang w:val="ko-KR" w:bidi="ko-KR"/>
        </w:rPr>
        <w:t>Hemerocallis dumortieri var. esculenta</w:t>
      </w:r>
      <w:r w:rsidRPr="00843842">
        <w:rPr>
          <w:rFonts w:ascii="Batang" w:eastAsia="Batang" w:hAnsi="Batang" w:cs="Batang"/>
          <w:szCs w:val="21"/>
          <w:lang w:val="ko-KR" w:bidi="ko-KR"/>
        </w:rPr>
        <w:t>)이 타오를 듯한 노란색 융단으로 촘촘하게 깔립니다.</w:t>
      </w: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</w:t>
      </w:r>
      <w:r w:rsidRPr="00843842">
        <w:rPr>
          <w:rFonts w:ascii="Batang" w:eastAsia="Batang" w:hAnsi="Batang" w:cs="Batang"/>
          <w:szCs w:val="21"/>
          <w:lang w:val="ko-KR" w:bidi="ko-KR"/>
        </w:rPr>
        <w:t>가을이 되면 청화쑥부쟁이(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Aster microcephalus</w:t>
      </w:r>
      <w:r w:rsidRPr="00843842">
        <w:rPr>
          <w:rFonts w:ascii="Batang" w:eastAsia="Batang" w:hAnsi="Batang" w:cs="Batang"/>
          <w:szCs w:val="21"/>
          <w:lang w:val="ko-KR" w:bidi="ko-KR"/>
        </w:rPr>
        <w:t>)의 보라색 꽃잎부터 촛대승마(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Actaea simplex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)의 높은 줄기를 덮는 작고 하얀 꽃송이에 이르기까지,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색채의 분위기가 차분해집니다</w:t>
      </w:r>
      <w:r w:rsidRPr="00843842">
        <w:rPr>
          <w:rFonts w:ascii="Batang" w:eastAsia="Batang" w:hAnsi="Batang" w:cs="Batang"/>
          <w:szCs w:val="21"/>
          <w:lang w:val="ko-KR" w:bidi="ko-KR"/>
        </w:rPr>
        <w:t>. 겨울에는 칠엽수(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Aesculus turbinata</w:t>
      </w:r>
      <w:r w:rsidRPr="00843842">
        <w:rPr>
          <w:rFonts w:ascii="Batang" w:eastAsia="Batang" w:hAnsi="Batang" w:cs="Batang"/>
          <w:szCs w:val="21"/>
          <w:lang w:val="ko-KR" w:bidi="ko-KR"/>
        </w:rPr>
        <w:t>)나 너도밤나무(</w:t>
      </w:r>
      <w:r w:rsidRPr="00F3777B">
        <w:rPr>
          <w:rFonts w:ascii="Batang" w:eastAsia="Batang" w:hAnsi="Batang" w:cs="Batang"/>
          <w:i/>
          <w:iCs/>
          <w:szCs w:val="21"/>
          <w:lang w:val="ko-KR" w:bidi="ko-KR"/>
        </w:rPr>
        <w:t>Fagus crenata</w:t>
      </w:r>
      <w:r w:rsidRPr="00843842">
        <w:rPr>
          <w:rFonts w:ascii="Batang" w:eastAsia="Batang" w:hAnsi="Batang" w:cs="Batang"/>
          <w:szCs w:val="21"/>
          <w:lang w:val="ko-KR" w:bidi="ko-KR"/>
        </w:rPr>
        <w:t>)의 회색 줄기와 마른 나뭇가지가 두껍게 쌓인 눈을 배경 삼아 또렷하게 보입니다. 여기에 양백당나무(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Viburnum opulus</w:t>
      </w:r>
      <w:r w:rsidRPr="00843842">
        <w:rPr>
          <w:rFonts w:ascii="Batang" w:eastAsia="Batang" w:hAnsi="Batang" w:cs="Batang"/>
          <w:szCs w:val="21"/>
          <w:lang w:val="ko-KR" w:bidi="ko-KR"/>
        </w:rPr>
        <w:t>)의 붉은 열매와 황여새(</w:t>
      </w:r>
      <w:r w:rsidRPr="00F3777B">
        <w:rPr>
          <w:rFonts w:ascii="Batang" w:eastAsia="Batang" w:hAnsi="Batang" w:cs="Batang"/>
          <w:i/>
          <w:iCs/>
          <w:szCs w:val="21"/>
          <w:lang w:val="ko-KR" w:bidi="ko-KR"/>
        </w:rPr>
        <w:t>Bombycilla garrulus</w:t>
      </w:r>
      <w:r w:rsidRPr="00843842">
        <w:rPr>
          <w:rFonts w:ascii="Batang" w:eastAsia="Batang" w:hAnsi="Batang" w:cs="Batang"/>
          <w:szCs w:val="21"/>
          <w:lang w:val="ko-KR" w:bidi="ko-KR"/>
        </w:rPr>
        <w:t>) 날개 끝의 붉은 빛이 색채를 더해 경관에 포인트를 줍니다.</w:t>
      </w: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A13997" w:rsidRPr="00843842" w:rsidRDefault="00A13997" w:rsidP="00A139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bookmarkStart w:id="1" w:name="_heading=h.2et92p0" w:colFirst="0" w:colLast="0"/>
      <w:bookmarkEnd w:id="1"/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 xml:space="preserve">　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봄의 따스함과 함께 우라반다이에 울창한 초목의 초록빛과 선명한 빛깔의 꽃이 돌아옵니다. 오구니누마 </w:t>
      </w:r>
      <w:r w:rsidRPr="00843842">
        <w:rPr>
          <w:rFonts w:ascii="Batang" w:eastAsia="Batang" w:hAnsi="Batang" w:cs="Batang" w:hint="eastAsia"/>
          <w:szCs w:val="21"/>
          <w:lang w:val="ko-KR" w:bidi="ko-KR"/>
        </w:rPr>
        <w:t xml:space="preserve">늪 </w:t>
      </w:r>
      <w:r w:rsidRPr="00843842">
        <w:rPr>
          <w:rFonts w:ascii="Batang" w:eastAsia="Batang" w:hAnsi="Batang" w:cs="Batang"/>
          <w:szCs w:val="21"/>
          <w:lang w:val="ko-KR" w:bidi="ko-KR"/>
        </w:rPr>
        <w:t>근처에서는 진홍색의 홍황철쭉(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Rhododendron japonicum</w:t>
      </w:r>
      <w:r w:rsidRPr="00843842">
        <w:rPr>
          <w:rFonts w:ascii="Batang" w:eastAsia="Batang" w:hAnsi="Batang" w:cs="Batang"/>
          <w:szCs w:val="21"/>
          <w:lang w:val="ko-KR" w:bidi="ko-KR"/>
        </w:rPr>
        <w:t>), 아고산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대의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숲에서는 분홍색 </w:t>
      </w:r>
      <w:r w:rsidRPr="007173EC">
        <w:rPr>
          <w:rFonts w:ascii="Batang" w:eastAsia="Batang" w:hAnsi="Batang" w:cs="Batang" w:hint="eastAsia"/>
          <w:szCs w:val="21"/>
          <w:lang w:val="ko-KR" w:bidi="ko-KR"/>
        </w:rPr>
        <w:t>분홍노루발</w:t>
      </w:r>
      <w:r w:rsidRPr="00843842">
        <w:rPr>
          <w:rFonts w:ascii="Batang" w:eastAsia="Batang" w:hAnsi="Batang" w:cs="Batang"/>
          <w:szCs w:val="21"/>
          <w:lang w:val="ko-KR" w:bidi="ko-KR"/>
        </w:rPr>
        <w:t>(</w:t>
      </w:r>
      <w:r w:rsidRPr="00843842">
        <w:rPr>
          <w:rFonts w:ascii="Batang" w:eastAsia="Batang" w:hAnsi="Batang" w:cs="Batang"/>
          <w:i/>
          <w:szCs w:val="21"/>
          <w:lang w:val="ko-KR" w:bidi="ko-KR"/>
        </w:rPr>
        <w:t>Pyrola asarifolia</w:t>
      </w:r>
      <w:r w:rsidRPr="00843842">
        <w:rPr>
          <w:rFonts w:ascii="Batang" w:eastAsia="Batang" w:hAnsi="Batang" w:cs="Batang"/>
          <w:szCs w:val="21"/>
          <w:lang w:val="ko-KR" w:bidi="ko-KR"/>
        </w:rPr>
        <w:t>)이 꽃을 피웁니다.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97"/>
    <w:rsid w:val="001A5971"/>
    <w:rsid w:val="00625A2B"/>
    <w:rsid w:val="00A1399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0BEB13-C3C3-4CC3-A6D0-DB97533E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9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39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39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39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39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3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3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3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9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39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3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39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3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