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7430" w:rsidRPr="004650EE" w:rsidRDefault="006E7430" w:rsidP="006E7430">
      <w:pPr>
        <w:adjustRightInd w:val="0"/>
        <w:snapToGrid w:val="0"/>
        <w:spacing w:line="0" w:lineRule="atLeast"/>
        <w:jc w:val="both"/>
        <w:rPr>
          <w:rFonts w:eastAsia="Source Han Sans TW Normal"/>
          <w:b/>
          <w:color w:val="000000" w:themeColor="text1"/>
        </w:rPr>
      </w:pPr>
      <w:r>
        <w:rPr>
          <w:b/>
        </w:rPr>
        <w:t>廻船問屋・瀧田家故居</w:t>
      </w:r>
    </w:p>
    <w:p/>
    <w:p w:rsidR="006E7430" w:rsidRPr="004650EE" w:rsidRDefault="006E7430" w:rsidP="006E7430">
      <w:pPr>
        <w:adjustRightInd w:val="0"/>
        <w:snapToGrid w:val="0"/>
        <w:spacing w:line="0" w:lineRule="atLeast"/>
        <w:ind w:firstLineChars="200" w:firstLine="440"/>
        <w:jc w:val="both"/>
        <w:rPr>
          <w:rFonts w:eastAsia="Source Han Sans TW Normal"/>
          <w:bCs/>
          <w:color w:val="000000" w:themeColor="text1"/>
          <w:lang w:eastAsia="zh-TW"/>
        </w:rPr>
      </w:pPr>
      <w:r w:rsidRPr="004650EE">
        <w:rPr>
          <w:rFonts w:eastAsia="Source Han Sans TW Normal"/>
          <w:bCs/>
          <w:color w:val="000000" w:themeColor="text1"/>
          <w:lang w:eastAsia="zh-TW"/>
        </w:rPr>
        <w:t>瀧田家曾在常滑經營</w:t>
      </w:r>
      <w:r w:rsidRPr="004650EE">
        <w:rPr>
          <w:rFonts w:eastAsia="Source Han Sans TW Normal" w:hint="eastAsia"/>
          <w:bCs/>
          <w:color w:val="000000" w:themeColor="text1"/>
          <w:lang w:eastAsia="zh-TW"/>
        </w:rPr>
        <w:t>一家「廻船問屋」（</w:t>
      </w:r>
      <w:r w:rsidRPr="004650EE">
        <w:rPr>
          <w:rFonts w:eastAsia="Source Han Sans TW Normal"/>
          <w:bCs/>
          <w:color w:val="000000" w:themeColor="text1"/>
          <w:lang w:eastAsia="zh-TW"/>
        </w:rPr>
        <w:t>船運公司</w:t>
      </w:r>
      <w:r w:rsidRPr="004650EE">
        <w:rPr>
          <w:rFonts w:eastAsia="Source Han Sans TW Normal" w:hint="eastAsia"/>
          <w:bCs/>
          <w:color w:val="000000" w:themeColor="text1"/>
          <w:lang w:eastAsia="zh-TW"/>
        </w:rPr>
        <w:t>）</w:t>
      </w:r>
      <w:r w:rsidRPr="004650EE">
        <w:rPr>
          <w:rFonts w:eastAsia="Source Han Sans TW Normal"/>
          <w:bCs/>
          <w:color w:val="000000" w:themeColor="text1"/>
          <w:lang w:eastAsia="zh-TW"/>
        </w:rPr>
        <w:t>，營運不久後</w:t>
      </w:r>
      <w:r w:rsidRPr="004650EE">
        <w:rPr>
          <w:rFonts w:eastAsia="Source Han Sans TW Normal" w:hint="eastAsia"/>
          <w:bCs/>
          <w:color w:val="000000" w:themeColor="text1"/>
          <w:lang w:eastAsia="zh-TW"/>
        </w:rPr>
        <w:t>便</w:t>
      </w:r>
      <w:r w:rsidRPr="004650EE">
        <w:rPr>
          <w:rFonts w:eastAsia="Source Han Sans TW Normal"/>
          <w:bCs/>
          <w:color w:val="000000" w:themeColor="text1"/>
          <w:lang w:eastAsia="zh-TW"/>
        </w:rPr>
        <w:t>積累了豐厚的</w:t>
      </w:r>
      <w:r w:rsidRPr="004650EE">
        <w:rPr>
          <w:rFonts w:ascii="Source Han Sans TW Normal" w:eastAsia="Source Han Sans TW Normal" w:hAnsi="Source Han Sans TW Normal" w:cs="Microsoft YaHei" w:hint="eastAsia"/>
          <w:bCs/>
          <w:color w:val="000000" w:themeColor="text1"/>
          <w:lang w:eastAsia="zh-TW"/>
        </w:rPr>
        <w:t>資產</w:t>
      </w:r>
      <w:r w:rsidRPr="004650EE">
        <w:rPr>
          <w:rFonts w:eastAsia="Source Han Sans TW Normal"/>
          <w:bCs/>
          <w:color w:val="000000" w:themeColor="text1"/>
          <w:lang w:eastAsia="zh-TW"/>
        </w:rPr>
        <w:t>，於</w:t>
      </w:r>
      <w:r w:rsidRPr="004650EE">
        <w:rPr>
          <w:rFonts w:eastAsia="Source Han Sans TW Normal"/>
          <w:bCs/>
          <w:color w:val="000000" w:themeColor="text1"/>
          <w:lang w:eastAsia="zh-TW"/>
        </w:rPr>
        <w:t>1850</w:t>
      </w:r>
      <w:r w:rsidRPr="004650EE">
        <w:rPr>
          <w:rFonts w:eastAsia="Source Han Sans TW Normal"/>
          <w:bCs/>
          <w:color w:val="000000" w:themeColor="text1"/>
          <w:lang w:eastAsia="zh-TW"/>
        </w:rPr>
        <w:t>年建造</w:t>
      </w:r>
      <w:r w:rsidRPr="004650EE">
        <w:rPr>
          <w:rFonts w:eastAsia="Source Han Sans TW Normal" w:hint="eastAsia"/>
          <w:bCs/>
          <w:color w:val="000000" w:themeColor="text1"/>
          <w:lang w:eastAsia="zh-TW"/>
        </w:rPr>
        <w:t>了</w:t>
      </w:r>
      <w:r w:rsidRPr="004650EE">
        <w:rPr>
          <w:rFonts w:eastAsia="Source Han Sans TW Normal"/>
          <w:bCs/>
          <w:color w:val="000000" w:themeColor="text1"/>
          <w:lang w:eastAsia="zh-TW"/>
        </w:rPr>
        <w:t>一座面向伊勢灣的住宅。這座故居經歷修復</w:t>
      </w:r>
      <w:r w:rsidRPr="004650EE">
        <w:rPr>
          <w:rFonts w:eastAsia="Source Han Sans TW Normal" w:hint="eastAsia"/>
          <w:bCs/>
          <w:color w:val="000000" w:themeColor="text1"/>
          <w:lang w:eastAsia="zh-TW"/>
        </w:rPr>
        <w:t>後忠實重現了原貌</w:t>
      </w:r>
      <w:r w:rsidRPr="004650EE">
        <w:rPr>
          <w:rFonts w:eastAsia="Source Han Sans TW Normal"/>
          <w:bCs/>
          <w:color w:val="000000" w:themeColor="text1"/>
          <w:lang w:eastAsia="zh-TW"/>
        </w:rPr>
        <w:t>，</w:t>
      </w:r>
      <w:r w:rsidRPr="004650EE">
        <w:rPr>
          <w:rFonts w:eastAsia="Source Han Sans TW Normal" w:hint="eastAsia"/>
          <w:bCs/>
          <w:color w:val="000000" w:themeColor="text1"/>
          <w:lang w:eastAsia="zh-TW"/>
        </w:rPr>
        <w:t>遊客</w:t>
      </w:r>
      <w:r w:rsidRPr="004650EE">
        <w:rPr>
          <w:rFonts w:eastAsia="Source Han Sans TW Normal"/>
          <w:bCs/>
          <w:color w:val="000000" w:themeColor="text1"/>
          <w:lang w:eastAsia="zh-TW"/>
        </w:rPr>
        <w:t>可透過內部陳列的精美古董家具、瓷器與漆器，了解當時</w:t>
      </w:r>
      <w:r w:rsidRPr="004650EE">
        <w:rPr>
          <w:rFonts w:eastAsia="Source Han Sans TW Normal" w:hint="eastAsia"/>
          <w:bCs/>
          <w:color w:val="000000" w:themeColor="text1"/>
          <w:lang w:eastAsia="zh-TW"/>
        </w:rPr>
        <w:t>他們的</w:t>
      </w:r>
      <w:r w:rsidRPr="004650EE">
        <w:rPr>
          <w:rFonts w:eastAsia="Source Han Sans TW Normal"/>
          <w:bCs/>
          <w:color w:val="000000" w:themeColor="text1"/>
          <w:lang w:eastAsia="zh-TW"/>
        </w:rPr>
        <w:t>家族</w:t>
      </w:r>
      <w:r w:rsidRPr="004650EE">
        <w:rPr>
          <w:rFonts w:eastAsia="Source Han Sans TW Normal" w:hint="eastAsia"/>
          <w:bCs/>
          <w:color w:val="000000" w:themeColor="text1"/>
          <w:lang w:eastAsia="zh-TW"/>
        </w:rPr>
        <w:t>、</w:t>
      </w:r>
      <w:r w:rsidRPr="004650EE">
        <w:rPr>
          <w:rFonts w:eastAsia="Source Han Sans TW Normal"/>
          <w:bCs/>
          <w:color w:val="000000" w:themeColor="text1"/>
          <w:lang w:eastAsia="zh-TW"/>
        </w:rPr>
        <w:t>生活方式以及船運業務。</w:t>
      </w:r>
      <w:r w:rsidRPr="004650EE">
        <w:rPr>
          <w:rFonts w:eastAsia="Source Han Sans TW Normal" w:hint="eastAsia"/>
          <w:bCs/>
          <w:color w:val="000000" w:themeColor="text1"/>
          <w:lang w:eastAsia="zh-TW"/>
        </w:rPr>
        <w:t>故居</w:t>
      </w:r>
      <w:r w:rsidRPr="004650EE">
        <w:rPr>
          <w:rFonts w:eastAsia="Source Han Sans TW Normal"/>
          <w:bCs/>
          <w:color w:val="000000" w:themeColor="text1"/>
          <w:lang w:eastAsia="zh-TW"/>
        </w:rPr>
        <w:t>內</w:t>
      </w:r>
      <w:r w:rsidRPr="004650EE">
        <w:rPr>
          <w:rFonts w:eastAsia="Source Han Sans TW Normal" w:hint="eastAsia"/>
          <w:bCs/>
          <w:color w:val="000000" w:themeColor="text1"/>
          <w:lang w:eastAsia="zh-TW"/>
        </w:rPr>
        <w:t>還有對</w:t>
      </w:r>
      <w:r w:rsidRPr="004650EE">
        <w:rPr>
          <w:rFonts w:eastAsia="Source Han Sans TW Normal"/>
          <w:bCs/>
          <w:color w:val="000000" w:themeColor="text1"/>
          <w:lang w:eastAsia="zh-TW"/>
        </w:rPr>
        <w:t>當地船運業發展歷史</w:t>
      </w:r>
      <w:r w:rsidRPr="004650EE">
        <w:rPr>
          <w:rFonts w:eastAsia="Source Han Sans TW Normal" w:hint="eastAsia"/>
          <w:bCs/>
          <w:color w:val="000000" w:themeColor="text1"/>
          <w:lang w:eastAsia="zh-TW"/>
        </w:rPr>
        <w:t>的介紹</w:t>
      </w:r>
      <w:r w:rsidRPr="004650EE">
        <w:rPr>
          <w:rFonts w:eastAsia="Source Han Sans TW Normal"/>
          <w:bCs/>
          <w:color w:val="000000" w:themeColor="text1"/>
          <w:lang w:eastAsia="zh-TW"/>
        </w:rPr>
        <w:t>。</w:t>
      </w:r>
    </w:p>
    <w:p w:rsidR="006E7430" w:rsidRPr="004650EE" w:rsidRDefault="006E7430" w:rsidP="006E7430">
      <w:pPr>
        <w:adjustRightInd w:val="0"/>
        <w:snapToGrid w:val="0"/>
        <w:spacing w:line="0" w:lineRule="atLeast"/>
        <w:ind w:firstLineChars="200" w:firstLine="440"/>
        <w:jc w:val="both"/>
        <w:rPr>
          <w:rFonts w:eastAsia="DengXian"/>
          <w:bCs/>
          <w:color w:val="000000" w:themeColor="text1"/>
          <w:szCs w:val="22"/>
          <w:lang w:eastAsia="zh-TW"/>
        </w:rPr>
      </w:pPr>
      <w:r w:rsidRPr="004650EE">
        <w:rPr>
          <w:rFonts w:eastAsia="Source Han Sans TW Normal"/>
          <w:bCs/>
          <w:color w:val="000000" w:themeColor="text1"/>
          <w:lang w:eastAsia="zh-TW"/>
        </w:rPr>
        <w:t>在</w:t>
      </w:r>
      <w:r w:rsidRPr="004650EE">
        <w:rPr>
          <w:rFonts w:eastAsia="Source Han Sans TW Normal"/>
          <w:bCs/>
          <w:color w:val="000000" w:themeColor="text1"/>
          <w:lang w:eastAsia="zh-TW"/>
        </w:rPr>
        <w:t>18</w:t>
      </w:r>
      <w:r w:rsidRPr="004650EE">
        <w:rPr>
          <w:rFonts w:eastAsia="Source Han Sans TW Normal"/>
          <w:bCs/>
          <w:color w:val="000000" w:themeColor="text1"/>
          <w:lang w:eastAsia="zh-TW"/>
        </w:rPr>
        <w:t>世紀，</w:t>
      </w:r>
      <w:r w:rsidRPr="004650EE">
        <w:rPr>
          <w:rFonts w:ascii="Source Han Sans TW Normal" w:eastAsia="Source Han Sans TW Normal" w:hAnsi="Source Han Sans TW Normal" w:hint="eastAsia"/>
          <w:bCs/>
          <w:color w:val="000000" w:themeColor="text1"/>
          <w:lang w:eastAsia="zh-TW"/>
        </w:rPr>
        <w:t>隨著當</w:t>
      </w:r>
      <w:r w:rsidRPr="004650EE">
        <w:rPr>
          <w:rFonts w:eastAsia="Source Han Sans TW Normal"/>
          <w:bCs/>
          <w:color w:val="000000" w:themeColor="text1"/>
          <w:lang w:eastAsia="zh-TW"/>
        </w:rPr>
        <w:t>地工業與經濟的發展，坐落於知多半島的常滑成為了海上運輸中心。瀧田家</w:t>
      </w:r>
      <w:r w:rsidRPr="004650EE">
        <w:rPr>
          <w:rFonts w:eastAsia="Source Han Sans TW Normal"/>
          <w:bCs/>
          <w:color w:val="000000" w:themeColor="text1"/>
          <w:szCs w:val="22"/>
          <w:lang w:eastAsia="zh-TW"/>
        </w:rPr>
        <w:t>從天保年間</w:t>
      </w:r>
      <w:r w:rsidRPr="004650EE">
        <w:rPr>
          <w:rFonts w:eastAsia="Source Han Sans TW Normal" w:hint="eastAsia"/>
          <w:bCs/>
          <w:color w:val="000000" w:themeColor="text1"/>
          <w:szCs w:val="22"/>
          <w:lang w:eastAsia="zh-TW"/>
        </w:rPr>
        <w:t>（</w:t>
      </w:r>
      <w:r w:rsidRPr="004650EE">
        <w:rPr>
          <w:rFonts w:eastAsia="Source Han Sans TW Normal"/>
          <w:bCs/>
          <w:color w:val="000000" w:themeColor="text1"/>
          <w:szCs w:val="22"/>
          <w:lang w:eastAsia="zh-TW"/>
        </w:rPr>
        <w:t>1831-1845</w:t>
      </w:r>
      <w:r w:rsidRPr="004650EE">
        <w:rPr>
          <w:rFonts w:ascii="Source Han Sans TW Normal" w:eastAsia="Source Han Sans TW Normal" w:hAnsi="Source Han Sans TW Normal" w:hint="eastAsia"/>
          <w:bCs/>
          <w:color w:val="000000" w:themeColor="text1"/>
          <w:szCs w:val="22"/>
          <w:lang w:eastAsia="zh-TW"/>
        </w:rPr>
        <w:t>）</w:t>
      </w:r>
      <w:r w:rsidRPr="004650EE">
        <w:rPr>
          <w:rFonts w:eastAsia="Source Han Sans TW Normal"/>
          <w:bCs/>
          <w:color w:val="000000" w:themeColor="text1"/>
          <w:szCs w:val="22"/>
          <w:lang w:eastAsia="zh-TW"/>
        </w:rPr>
        <w:t>中葉開始經營船運業</w:t>
      </w:r>
      <w:r w:rsidRPr="004650EE">
        <w:rPr>
          <w:rFonts w:eastAsia="Source Han Sans TW Normal" w:hint="eastAsia"/>
          <w:bCs/>
          <w:color w:val="000000" w:themeColor="text1"/>
          <w:szCs w:val="22"/>
          <w:lang w:eastAsia="zh-TW"/>
        </w:rPr>
        <w:t>務</w:t>
      </w:r>
      <w:r w:rsidRPr="004650EE">
        <w:rPr>
          <w:rFonts w:eastAsia="Source Han Sans TW Normal"/>
          <w:bCs/>
          <w:color w:val="000000" w:themeColor="text1"/>
          <w:szCs w:val="22"/>
          <w:lang w:eastAsia="zh-TW"/>
        </w:rPr>
        <w:t>，據考證，他們當時已經擁有</w:t>
      </w:r>
      <w:r w:rsidRPr="004650EE">
        <w:rPr>
          <w:rFonts w:eastAsia="Source Han Sans TW Normal" w:hint="eastAsia"/>
          <w:bCs/>
          <w:color w:val="000000" w:themeColor="text1"/>
          <w:szCs w:val="22"/>
          <w:lang w:eastAsia="zh-TW"/>
        </w:rPr>
        <w:t>了包括「寶周丸」在內的</w:t>
      </w:r>
      <w:r w:rsidRPr="004650EE">
        <w:rPr>
          <w:rFonts w:eastAsia="Source Han Sans TW Normal"/>
          <w:bCs/>
          <w:color w:val="000000" w:themeColor="text1"/>
          <w:szCs w:val="22"/>
          <w:lang w:eastAsia="zh-TW"/>
        </w:rPr>
        <w:t>6</w:t>
      </w:r>
      <w:r w:rsidRPr="004650EE">
        <w:rPr>
          <w:rFonts w:eastAsia="Source Han Sans TW Normal"/>
          <w:bCs/>
          <w:color w:val="000000" w:themeColor="text1"/>
          <w:szCs w:val="22"/>
          <w:lang w:eastAsia="zh-TW"/>
        </w:rPr>
        <w:t>艘木船，主要從事</w:t>
      </w:r>
      <w:r w:rsidRPr="004650EE">
        <w:rPr>
          <w:rFonts w:eastAsia="Source Han Sans TW Normal" w:hint="eastAsia"/>
          <w:bCs/>
          <w:color w:val="000000" w:themeColor="text1"/>
          <w:szCs w:val="22"/>
          <w:lang w:eastAsia="zh-TW"/>
        </w:rPr>
        <w:t>稻</w:t>
      </w:r>
      <w:r w:rsidRPr="004650EE">
        <w:rPr>
          <w:rFonts w:eastAsia="Source Han Sans TW Normal"/>
          <w:bCs/>
          <w:color w:val="000000" w:themeColor="text1"/>
          <w:szCs w:val="22"/>
          <w:lang w:eastAsia="zh-TW"/>
        </w:rPr>
        <w:t>米、魚肥、鹽以及釀酒設備等貿易。</w:t>
      </w:r>
      <w:r w:rsidRPr="004650EE">
        <w:rPr>
          <w:rFonts w:eastAsia="Source Han Sans TW Normal"/>
          <w:bCs/>
          <w:color w:val="000000" w:themeColor="text1"/>
          <w:szCs w:val="22"/>
          <w:lang w:eastAsia="zh-TW"/>
        </w:rPr>
        <w:t>1877</w:t>
      </w:r>
      <w:r w:rsidRPr="004650EE">
        <w:rPr>
          <w:rFonts w:eastAsia="Source Han Sans TW Normal"/>
          <w:bCs/>
          <w:color w:val="000000" w:themeColor="text1"/>
          <w:szCs w:val="22"/>
          <w:lang w:eastAsia="zh-TW"/>
        </w:rPr>
        <w:t>年的年中，瀧田家退出船運業</w:t>
      </w:r>
      <w:r w:rsidRPr="004650EE">
        <w:rPr>
          <w:rFonts w:eastAsia="Source Han Sans TW Normal"/>
          <w:bCs/>
          <w:color w:val="000000" w:themeColor="text1"/>
          <w:lang w:eastAsia="zh-TW"/>
        </w:rPr>
        <w:t>。故居內</w:t>
      </w:r>
      <w:r w:rsidRPr="004650EE">
        <w:rPr>
          <w:rFonts w:eastAsia="Source Han Sans TW Normal" w:hint="eastAsia"/>
          <w:bCs/>
          <w:color w:val="000000" w:themeColor="text1"/>
          <w:lang w:eastAsia="zh-TW"/>
        </w:rPr>
        <w:t>陳列著</w:t>
      </w:r>
      <w:r w:rsidRPr="004650EE">
        <w:rPr>
          <w:rFonts w:eastAsia="Source Han Sans TW Normal"/>
          <w:bCs/>
          <w:color w:val="000000" w:themeColor="text1"/>
          <w:lang w:eastAsia="zh-TW"/>
        </w:rPr>
        <w:t>一艘</w:t>
      </w:r>
      <w:r w:rsidRPr="004650EE">
        <w:rPr>
          <w:rFonts w:eastAsia="Source Han Sans TW Normal"/>
          <w:bCs/>
          <w:color w:val="000000" w:themeColor="text1"/>
          <w:lang w:eastAsia="zh-TW"/>
        </w:rPr>
        <w:t>1:15</w:t>
      </w:r>
      <w:r w:rsidRPr="004650EE">
        <w:rPr>
          <w:rFonts w:eastAsia="Source Han Sans TW Normal"/>
          <w:bCs/>
          <w:color w:val="000000" w:themeColor="text1"/>
          <w:lang w:eastAsia="zh-TW"/>
        </w:rPr>
        <w:t>比例</w:t>
      </w:r>
      <w:r w:rsidRPr="004650EE">
        <w:rPr>
          <w:rFonts w:eastAsia="Source Han Sans TW Normal" w:hint="eastAsia"/>
          <w:bCs/>
          <w:color w:val="000000" w:themeColor="text1"/>
          <w:lang w:eastAsia="zh-TW"/>
        </w:rPr>
        <w:t>的木</w:t>
      </w:r>
      <w:r w:rsidRPr="004650EE">
        <w:rPr>
          <w:rFonts w:eastAsia="Source Han Sans TW Normal"/>
          <w:bCs/>
          <w:color w:val="000000" w:themeColor="text1"/>
          <w:lang w:eastAsia="zh-TW"/>
        </w:rPr>
        <w:t>船複製品。</w:t>
      </w:r>
    </w:p>
    <w:p w:rsidR="006E7430" w:rsidRPr="004650EE" w:rsidRDefault="006E7430" w:rsidP="006E7430">
      <w:pPr>
        <w:adjustRightInd w:val="0"/>
        <w:snapToGrid w:val="0"/>
        <w:spacing w:line="0" w:lineRule="atLeast"/>
        <w:ind w:firstLineChars="200" w:firstLine="440"/>
        <w:jc w:val="both"/>
        <w:rPr>
          <w:rFonts w:eastAsia="Source Han Sans TW Normal"/>
          <w:bCs/>
          <w:color w:val="000000" w:themeColor="text1"/>
        </w:rPr>
      </w:pPr>
      <w:r w:rsidRPr="004650EE">
        <w:rPr>
          <w:rFonts w:eastAsia="Source Han Sans TW Normal" w:hint="eastAsia"/>
          <w:bCs/>
          <w:color w:val="000000" w:themeColor="text1"/>
        </w:rPr>
        <w:t>這處住宅</w:t>
      </w:r>
      <w:r w:rsidRPr="004650EE">
        <w:rPr>
          <w:rFonts w:eastAsia="Source Han Sans TW Normal"/>
          <w:bCs/>
          <w:color w:val="000000" w:themeColor="text1"/>
        </w:rPr>
        <w:t>在被常滑市接管前住著瀧田家後人瀧田英二與妻子</w:t>
      </w:r>
      <w:r w:rsidRPr="004650EE">
        <w:rPr>
          <w:rFonts w:ascii="Meiryo UI" w:eastAsia="Meiryo UI" w:hAnsi="Meiryo UI" w:hint="eastAsia"/>
          <w:bCs/>
          <w:color w:val="000000" w:themeColor="text1"/>
        </w:rPr>
        <w:t>はるみ</w:t>
      </w:r>
      <w:r w:rsidRPr="004650EE">
        <w:rPr>
          <w:rFonts w:eastAsia="Source Han Sans TW Normal"/>
          <w:bCs/>
          <w:color w:val="000000" w:themeColor="text1"/>
        </w:rPr>
        <w:t>（</w:t>
      </w:r>
      <w:r w:rsidRPr="004650EE">
        <w:rPr>
          <w:rFonts w:eastAsia="Source Han Sans TW Normal"/>
          <w:bCs/>
          <w:color w:val="000000" w:themeColor="text1"/>
        </w:rPr>
        <w:t>Harumi</w:t>
      </w:r>
      <w:r w:rsidRPr="004650EE">
        <w:rPr>
          <w:rFonts w:eastAsia="Source Han Sans TW Normal"/>
          <w:bCs/>
          <w:color w:val="000000" w:themeColor="text1"/>
        </w:rPr>
        <w:t>），以及兩個孩子。他們的女兒</w:t>
      </w:r>
      <w:r w:rsidRPr="004650EE">
        <w:rPr>
          <w:rFonts w:ascii="Meiryo UI" w:eastAsia="Meiryo UI" w:hAnsi="Meiryo UI" w:hint="eastAsia"/>
          <w:bCs/>
          <w:color w:val="000000" w:themeColor="text1"/>
        </w:rPr>
        <w:t>あゆち</w:t>
      </w:r>
      <w:r w:rsidRPr="004650EE">
        <w:rPr>
          <w:rFonts w:eastAsia="Source Han Sans TW Normal"/>
          <w:bCs/>
          <w:color w:val="000000" w:themeColor="text1"/>
        </w:rPr>
        <w:t>（</w:t>
      </w:r>
      <w:r w:rsidRPr="004650EE">
        <w:rPr>
          <w:rFonts w:eastAsia="Source Han Sans TW Normal"/>
          <w:bCs/>
          <w:color w:val="000000" w:themeColor="text1"/>
        </w:rPr>
        <w:t>Ayuchi</w:t>
      </w:r>
      <w:r w:rsidRPr="004650EE">
        <w:rPr>
          <w:rFonts w:eastAsia="Source Han Sans TW Normal" w:hint="eastAsia"/>
          <w:bCs/>
          <w:color w:val="000000" w:themeColor="text1"/>
        </w:rPr>
        <w:t>,</w:t>
      </w:r>
      <w:r w:rsidRPr="004650EE">
        <w:rPr>
          <w:rFonts w:eastAsia="Source Han Sans TW Normal"/>
          <w:bCs/>
          <w:color w:val="000000" w:themeColor="text1"/>
        </w:rPr>
        <w:t>1932-2005</w:t>
      </w:r>
      <w:r w:rsidRPr="004650EE">
        <w:rPr>
          <w:rFonts w:eastAsia="Source Han Sans TW Normal"/>
          <w:bCs/>
          <w:color w:val="000000" w:themeColor="text1"/>
        </w:rPr>
        <w:t>）是日本航空公司（</w:t>
      </w:r>
      <w:r w:rsidRPr="004650EE">
        <w:rPr>
          <w:rFonts w:eastAsia="Source Han Sans TW Normal"/>
          <w:bCs/>
          <w:color w:val="000000" w:themeColor="text1"/>
        </w:rPr>
        <w:t>JAL</w:t>
      </w:r>
      <w:r w:rsidRPr="004650EE">
        <w:rPr>
          <w:rFonts w:eastAsia="Source Han Sans TW Normal"/>
          <w:bCs/>
          <w:color w:val="000000" w:themeColor="text1"/>
        </w:rPr>
        <w:t>）第一位女性主管，後來</w:t>
      </w:r>
      <w:r w:rsidRPr="004650EE">
        <w:rPr>
          <w:rFonts w:eastAsia="Source Han Sans TW Normal" w:hint="eastAsia"/>
          <w:bCs/>
          <w:color w:val="000000" w:themeColor="text1"/>
        </w:rPr>
        <w:t>還</w:t>
      </w:r>
      <w:r w:rsidRPr="004650EE">
        <w:rPr>
          <w:rFonts w:eastAsia="Source Han Sans TW Normal"/>
          <w:bCs/>
          <w:color w:val="000000" w:themeColor="text1"/>
        </w:rPr>
        <w:t>擔任日本政府</w:t>
      </w:r>
      <w:r w:rsidRPr="004650EE">
        <w:rPr>
          <w:rFonts w:eastAsia="Source Han Sans TW Normal" w:hint="eastAsia"/>
          <w:bCs/>
          <w:color w:val="000000" w:themeColor="text1"/>
        </w:rPr>
        <w:t>的</w:t>
      </w:r>
      <w:r w:rsidRPr="004650EE">
        <w:rPr>
          <w:rFonts w:eastAsia="Source Han Sans TW Normal"/>
          <w:bCs/>
          <w:color w:val="000000" w:themeColor="text1"/>
        </w:rPr>
        <w:t>顧問。</w:t>
      </w:r>
    </w:p>
    <w:p w:rsidR="006E7430" w:rsidRPr="004650EE" w:rsidRDefault="006E7430" w:rsidP="006E7430">
      <w:pPr>
        <w:adjustRightInd w:val="0"/>
        <w:snapToGrid w:val="0"/>
        <w:spacing w:line="0" w:lineRule="atLeast"/>
        <w:ind w:firstLineChars="200" w:firstLine="440"/>
        <w:jc w:val="both"/>
        <w:rPr>
          <w:rFonts w:eastAsia="DengXian"/>
          <w:bCs/>
          <w:color w:val="000000" w:themeColor="text1"/>
          <w:lang w:eastAsia="zh-TW"/>
        </w:rPr>
      </w:pPr>
      <w:r w:rsidRPr="004650EE">
        <w:rPr>
          <w:rFonts w:eastAsia="Source Han Sans TW Normal"/>
          <w:bCs/>
          <w:color w:val="000000" w:themeColor="text1"/>
          <w:lang w:eastAsia="zh-TW"/>
        </w:rPr>
        <w:t>瀧田家故居是「陶器之路</w:t>
      </w:r>
      <w:r w:rsidRPr="004650EE">
        <w:rPr>
          <w:rFonts w:eastAsia="Source Han Sans TW Normal" w:hint="eastAsia"/>
          <w:bCs/>
          <w:color w:val="000000" w:themeColor="text1"/>
          <w:lang w:eastAsia="zh-TW"/>
        </w:rPr>
        <w:t>」</w:t>
      </w:r>
      <w:r w:rsidRPr="004650EE">
        <w:rPr>
          <w:rFonts w:eastAsia="Source Han Sans TW Normal"/>
          <w:bCs/>
          <w:color w:val="000000" w:themeColor="text1"/>
          <w:lang w:eastAsia="zh-TW"/>
        </w:rPr>
        <w:t>步行街</w:t>
      </w:r>
      <w:r w:rsidRPr="004650EE">
        <w:rPr>
          <w:rFonts w:eastAsia="Source Han Sans TW Normal"/>
          <w:bCs/>
          <w:color w:val="000000" w:themeColor="text1"/>
          <w:lang w:eastAsia="zh-TW"/>
        </w:rPr>
        <w:t>A</w:t>
      </w:r>
      <w:r w:rsidRPr="004650EE">
        <w:rPr>
          <w:rFonts w:eastAsia="Source Han Sans TW Normal"/>
          <w:bCs/>
          <w:color w:val="000000" w:themeColor="text1"/>
          <w:lang w:eastAsia="zh-TW"/>
        </w:rPr>
        <w:t>線</w:t>
      </w:r>
      <w:r w:rsidRPr="004650EE">
        <w:rPr>
          <w:rFonts w:eastAsia="Source Han Sans TW Normal" w:hint="eastAsia"/>
          <w:bCs/>
          <w:color w:val="000000" w:themeColor="text1"/>
          <w:lang w:eastAsia="zh-TW"/>
        </w:rPr>
        <w:t>上</w:t>
      </w:r>
      <w:r w:rsidRPr="004650EE">
        <w:rPr>
          <w:rFonts w:eastAsia="Source Han Sans TW Normal"/>
          <w:bCs/>
          <w:color w:val="000000" w:themeColor="text1"/>
          <w:lang w:eastAsia="zh-TW"/>
        </w:rPr>
        <w:t>的景點。</w:t>
      </w:r>
    </w:p>
    <w:p w:rsidR="006E7430" w:rsidRPr="004650EE" w:rsidRDefault="006E7430" w:rsidP="006E7430">
      <w:pPr>
        <w:adjustRightInd w:val="0"/>
        <w:snapToGrid w:val="0"/>
        <w:spacing w:line="0" w:lineRule="atLeast"/>
        <w:jc w:val="both"/>
        <w:rPr>
          <w:rFonts w:eastAsia="DengXian"/>
          <w:bCs/>
          <w:color w:val="000000" w:themeColor="text1"/>
          <w:lang w:eastAsia="zh-TW"/>
        </w:rPr>
      </w:pPr>
    </w:p>
    <w:p w:rsidR="006E7430" w:rsidRPr="004650EE" w:rsidRDefault="006E7430" w:rsidP="006E7430">
      <w:pPr>
        <w:adjustRightInd w:val="0"/>
        <w:snapToGrid w:val="0"/>
        <w:spacing w:line="0" w:lineRule="atLeast"/>
        <w:jc w:val="both"/>
        <w:rPr>
          <w:rFonts w:eastAsia="Source Han Sans TW Normal"/>
          <w:bCs/>
          <w:color w:val="000000" w:themeColor="text1"/>
          <w:lang w:eastAsia="zh-TW"/>
        </w:rPr>
      </w:pPr>
      <w:r w:rsidRPr="004650EE">
        <w:rPr>
          <w:rFonts w:eastAsia="Source Han Sans TW Normal"/>
          <w:bCs/>
          <w:color w:val="000000" w:themeColor="text1"/>
          <w:lang w:eastAsia="zh-TW"/>
        </w:rPr>
        <w:t>開放時間：</w:t>
      </w:r>
      <w:r w:rsidRPr="004650EE">
        <w:rPr>
          <w:rFonts w:eastAsia="Source Han Sans TW Normal"/>
          <w:bCs/>
          <w:color w:val="000000" w:themeColor="text1"/>
          <w:lang w:eastAsia="zh-TW"/>
        </w:rPr>
        <w:t>09:30</w:t>
      </w:r>
      <w:r w:rsidRPr="004650EE">
        <w:rPr>
          <w:rFonts w:eastAsia="Source Han Sans TW Normal" w:hint="eastAsia"/>
          <w:bCs/>
          <w:color w:val="000000" w:themeColor="text1"/>
          <w:lang w:eastAsia="zh-TW"/>
        </w:rPr>
        <w:t>～</w:t>
      </w:r>
      <w:r w:rsidRPr="004650EE">
        <w:rPr>
          <w:rFonts w:eastAsia="Source Han Sans TW Normal"/>
          <w:bCs/>
          <w:color w:val="000000" w:themeColor="text1"/>
          <w:lang w:eastAsia="zh-TW"/>
        </w:rPr>
        <w:t>16:30</w:t>
      </w:r>
    </w:p>
    <w:p w:rsidR="006E7430" w:rsidRPr="004650EE" w:rsidRDefault="006E7430" w:rsidP="006E7430">
      <w:pPr>
        <w:adjustRightInd w:val="0"/>
        <w:snapToGrid w:val="0"/>
        <w:spacing w:line="0" w:lineRule="atLeast"/>
        <w:jc w:val="both"/>
        <w:rPr>
          <w:rFonts w:eastAsia="SimSun"/>
          <w:bCs/>
          <w:color w:val="000000" w:themeColor="text1"/>
          <w:lang w:eastAsia="zh-TW"/>
        </w:rPr>
      </w:pPr>
      <w:r w:rsidRPr="004650EE">
        <w:rPr>
          <w:rFonts w:eastAsia="Source Han Sans TW Normal" w:hint="eastAsia"/>
          <w:bCs/>
          <w:color w:val="000000" w:themeColor="text1"/>
          <w:lang w:eastAsia="zh-TW"/>
        </w:rPr>
        <w:t>閉館日</w:t>
      </w:r>
      <w:r w:rsidRPr="004650EE">
        <w:rPr>
          <w:rFonts w:eastAsia="Source Han Sans TW Normal"/>
          <w:bCs/>
          <w:color w:val="000000" w:themeColor="text1"/>
          <w:lang w:eastAsia="zh-TW"/>
        </w:rPr>
        <w:t>：每週三和</w:t>
      </w:r>
      <w:r w:rsidRPr="004650EE">
        <w:rPr>
          <w:rFonts w:eastAsia="Source Han Sans TW Normal" w:hint="eastAsia"/>
          <w:bCs/>
          <w:color w:val="000000" w:themeColor="text1"/>
          <w:lang w:eastAsia="zh-TW"/>
        </w:rPr>
        <w:t>元旦假期</w:t>
      </w:r>
    </w:p>
    <w:sectPr w:rsidR="00625A2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ource Han Sans TW Normal">
    <w:altName w:val="游ゴシック"/>
    <w:panose1 w:val="00000000000000000000"/>
    <w:charset w:val="80"/>
    <w:family w:val="swiss"/>
    <w:notTrueType/>
    <w:pitch w:val="variable"/>
    <w:sig w:usb0="20000287" w:usb1="2ADF3C10" w:usb2="00000016" w:usb3="00000000" w:csb0="00120107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430"/>
    <w:rsid w:val="001A5971"/>
    <w:rsid w:val="00625A2B"/>
    <w:rsid w:val="006E7430"/>
    <w:rsid w:val="00C4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A1B6A56-1041-4232-9C10-466331985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E743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74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743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743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743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743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743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743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743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E743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E743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E743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E74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E74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E74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E74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E74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E743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E743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E74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743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E743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E74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E743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E743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E743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E74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E743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E74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充朗 新谷</dc:creator>
  <cp:keywords/>
  <dc:description/>
  <cp:lastModifiedBy>充朗 新谷</cp:lastModifiedBy>
  <cp:revision>1</cp:revision>
  <dcterms:created xsi:type="dcterms:W3CDTF">2025-08-29T16:25:00Z</dcterms:created>
  <dcterms:modified xsi:type="dcterms:W3CDTF">2025-08-29T16:25:00Z</dcterms:modified>
</cp:coreProperties>
</file>