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5C7" w:rsidRPr="00D165CA" w:rsidRDefault="00CE25C7" w:rsidP="00CE25C7">
      <w:pPr>
        <w:spacing w:line="0" w:lineRule="atLeast"/>
        <w:rPr>
          <w:rFonts w:ascii="Batang" w:eastAsia="Batang" w:hAnsi="Batang"/>
          <w:b/>
          <w:sz w:val="21"/>
          <w:szCs w:val="21"/>
          <w:lang w:eastAsia="ko-KR"/>
        </w:rPr>
      </w:pPr>
      <w:r>
        <w:rPr>
          <w:b/>
        </w:rPr>
        <w:t>오비키 어항</w:t>
      </w:r>
    </w:p>
    <w:p w:rsidR="00CE25C7" w:rsidRPr="00D165CA" w:rsidRDefault="00CE25C7" w:rsidP="00CE25C7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/>
    </w:p>
    <w:p w:rsidR="00CE25C7" w:rsidRPr="00D165CA" w:rsidRDefault="00CE25C7" w:rsidP="00CE25C7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　시라사키 해안의 현역 항구인 오비키 어항에서는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관광선 크루즈, 생선 손질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워크숍, 스시 만들기 워크숍 등 지역 주도의 액티비티 프로그램을 체험할 수 있습니다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. 현지 어부의 생활과 전통, 유명한 해안선을 자랑하는 카르스트 지형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을 만나볼 수 있습니다. 참가는 예약제입니다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.</w:t>
      </w:r>
    </w:p>
    <w:p w:rsidR="00CE25C7" w:rsidRPr="00D165CA" w:rsidRDefault="00CE25C7" w:rsidP="00CE25C7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CE25C7" w:rsidRPr="00D165CA" w:rsidRDefault="00CE25C7" w:rsidP="00CE25C7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해안선을 둘러보는 크루즈에서는 경험 많은 선장이 조종하는 소형 어선을 타고 2억 5,000만 년 전에 형성된 연안의 석회암층을 둘러봅니다.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8세기의 시에서도 노래하는 아름다운 시라사키 해안을 바다에서 관찰할 수 있는 것은 시라사키 크루즈에서만 가능한 체험입니다.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투어 소요시간은 30분 또는 60분이며, 바다의 아치, 괭이갈매기가 군생하는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둥지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, 옛 석회암 채석장 등을 방문합니다. </w:t>
      </w:r>
      <w:bookmarkStart w:id="0" w:name="_Hlk148471048"/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60분 코스 크루즈에서는 사전에 연락해두면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괭이갈매기에게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먹이로 줄 물고기를 준비해 줍니다</w:t>
      </w:r>
      <w:bookmarkEnd w:id="0"/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.</w:t>
      </w:r>
    </w:p>
    <w:p w:rsidR="00CE25C7" w:rsidRPr="00D165CA" w:rsidRDefault="00CE25C7" w:rsidP="00CE25C7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CE25C7" w:rsidRPr="00D165CA" w:rsidRDefault="00CE25C7" w:rsidP="00CE25C7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항구의 워크숍에서는 어업 관계자가 현지에서 잡은 고등어와 전갱이 등 생선의 비늘 제거 및 손질방법을 알려줍니다. 물고기의 기본적인 구조와 칼 사용법을 설명하면서 일상 속 일화나 에피소드를 이야기하며 손질법을 시연합니다. 스시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워크숍에서는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김 대신 건조 미역으로 말아서 만드는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현지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의 마키즈시(말이 초밥) 만드는 방법을 배웁니다. 또한, 미역 스시의 기원, 미역 가공의 복잡성, 현지에서 채취되는 해조의 종류에 대해서도 배울 수 있습니다.</w:t>
      </w:r>
    </w:p>
    <w:p w:rsidR="00CE25C7" w:rsidRPr="00D165CA" w:rsidRDefault="00CE25C7" w:rsidP="00CE25C7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CE25C7" w:rsidRPr="00D165CA" w:rsidRDefault="00CE25C7" w:rsidP="00CE25C7">
      <w:pPr>
        <w:spacing w:line="0" w:lineRule="atLeast"/>
        <w:rPr>
          <w:rFonts w:ascii="Batang" w:eastAsia="Batang" w:hAnsi="Batang" w:cs="Meiryo UI"/>
          <w:sz w:val="21"/>
          <w:szCs w:val="21"/>
          <w:lang w:val="ko-KR" w:eastAsia="ko-KR" w:bidi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오비키 어항 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바로 옆에는 수영과 스노클링을 하기 좋은 오비키 해변이 있습니다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. 이 지역의 다이빙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 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쿨에서는 해변에서 사용하는 스노클링 장비를 대여하며, 해안 석회암층 주변의 볼거리 등을 찾아가는 다이빙 투어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도 체험할 수 있습니다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. 시라사키 해양공원은 항구에서 자동차</w:t>
      </w: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>로 1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5분 거리에 있으며, 전망대에서는 석회암 노두에서 해안선을 바라볼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C7"/>
    <w:rsid w:val="001A5971"/>
    <w:rsid w:val="00625A2B"/>
    <w:rsid w:val="00C41D39"/>
    <w:rsid w:val="00C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B91A04-8928-4A31-85C8-08EEC34C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5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5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5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5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5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5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5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25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25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25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2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2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2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2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25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25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2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2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2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5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25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2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25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2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2025-08-29T16:38:00Z</dcterms:created>
  <dcterms:modified xsi:type="dcterms:W3CDTF">2025-08-29T16:38:00Z</dcterms:modified>
</cp:coreProperties>
</file>