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4A8" w:rsidRPr="00D165CA" w:rsidRDefault="00D714A8" w:rsidP="00D714A8">
      <w:pPr>
        <w:spacing w:line="0" w:lineRule="atLeast"/>
        <w:rPr>
          <w:rFonts w:ascii="Batang" w:eastAsia="Batang" w:hAnsi="Batang"/>
          <w:b/>
          <w:iCs/>
          <w:sz w:val="21"/>
          <w:szCs w:val="21"/>
          <w:lang w:eastAsia="ko-KR"/>
        </w:rPr>
      </w:pPr>
      <w:r>
        <w:rPr>
          <w:b/>
        </w:rPr>
        <w:t>괭생이모자반</w:t>
      </w:r>
    </w:p>
    <w:p w:rsidR="00D714A8" w:rsidRPr="00D165CA" w:rsidRDefault="00D714A8" w:rsidP="00D714A8">
      <w:pPr>
        <w:spacing w:line="0" w:lineRule="atLeast"/>
        <w:rPr>
          <w:rFonts w:ascii="Batang" w:eastAsia="Batang" w:hAnsi="Batang"/>
          <w:iCs/>
          <w:sz w:val="21"/>
          <w:szCs w:val="21"/>
          <w:lang w:eastAsia="ko-KR"/>
        </w:rPr>
      </w:pPr>
      <w:r/>
    </w:p>
    <w:p w:rsidR="00D714A8" w:rsidRPr="00D165CA" w:rsidRDefault="00D714A8" w:rsidP="00D714A8">
      <w:pPr>
        <w:spacing w:line="0" w:lineRule="atLeast"/>
        <w:rPr>
          <w:rFonts w:ascii="Batang" w:eastAsia="Batang" w:hAnsi="Batang"/>
          <w:iCs/>
          <w:sz w:val="21"/>
          <w:szCs w:val="21"/>
          <w:lang w:eastAsia="ko-KR"/>
        </w:rPr>
      </w:pPr>
      <w:r w:rsidRPr="00D165CA">
        <w:rPr>
          <w:rFonts w:ascii="Batang" w:eastAsia="Batang" w:hAnsi="Batang" w:cs="Meiryo UI" w:hint="eastAsia"/>
          <w:sz w:val="21"/>
          <w:szCs w:val="21"/>
          <w:lang w:val="ko-KR" w:eastAsia="ko-KR" w:bidi="ko-KR"/>
        </w:rPr>
        <w:t xml:space="preserve">　괭생이모자반(학명: </w:t>
      </w:r>
      <w:r w:rsidRPr="00D165CA">
        <w:rPr>
          <w:rFonts w:ascii="Batang" w:eastAsia="Batang" w:hAnsi="Batang" w:cs="Meiryo UI" w:hint="eastAsia"/>
          <w:i/>
          <w:iCs/>
          <w:sz w:val="21"/>
          <w:szCs w:val="21"/>
          <w:lang w:val="ko-KR" w:eastAsia="ko-KR" w:bidi="ko-KR"/>
        </w:rPr>
        <w:t>Sargassum horneri</w:t>
      </w:r>
      <w:r w:rsidRPr="00D165CA">
        <w:rPr>
          <w:rFonts w:ascii="Batang" w:eastAsia="Batang" w:hAnsi="Batang" w:cs="Meiryo UI" w:hint="eastAsia"/>
          <w:sz w:val="21"/>
          <w:szCs w:val="21"/>
          <w:lang w:val="ko-KR" w:eastAsia="ko-KR" w:bidi="ko-KR"/>
        </w:rPr>
        <w:t xml:space="preserve">)은 슈퍼푸드로 알려진 식용 해조로 </w:t>
      </w:r>
      <w:r w:rsidRPr="00D165CA">
        <w:rPr>
          <w:rFonts w:ascii="Batang" w:eastAsia="Batang" w:hAnsi="Batang" w:cs="Arial" w:hint="eastAsia"/>
          <w:spacing w:val="8"/>
          <w:sz w:val="21"/>
          <w:szCs w:val="21"/>
          <w:lang w:val="ko-KR" w:eastAsia="ko-KR" w:bidi="ko-KR"/>
        </w:rPr>
        <w:t xml:space="preserve">유라 연안 앞바다에서 자랍니다. </w:t>
      </w:r>
      <w:r w:rsidRPr="00D165CA">
        <w:rPr>
          <w:rFonts w:ascii="Batang" w:eastAsia="Batang" w:hAnsi="Batang" w:cs="Meiryo UI" w:hint="eastAsia"/>
          <w:sz w:val="21"/>
          <w:szCs w:val="21"/>
          <w:lang w:val="ko-KR" w:eastAsia="ko-KR" w:bidi="ko-KR"/>
        </w:rPr>
        <w:t xml:space="preserve">현지에서 수확, 가공된 괭생이모자반은 괭생이모자반 덮밥 등의 향토요리에 사용됩니다. 괭생이모자반 요리는 유라 주변의 음식점과 숙박 시설에서 </w:t>
      </w:r>
      <w:r w:rsidRPr="00D165CA">
        <w:rPr>
          <w:rFonts w:ascii="Batang" w:eastAsia="Batang" w:hAnsi="Batang" w:cs="Arial" w:hint="eastAsia"/>
          <w:spacing w:val="8"/>
          <w:sz w:val="21"/>
          <w:szCs w:val="21"/>
          <w:lang w:val="ko-KR" w:eastAsia="ko-KR" w:bidi="ko-KR"/>
        </w:rPr>
        <w:t>맛볼 수 있습니다</w:t>
      </w:r>
      <w:r w:rsidRPr="00D165CA">
        <w:rPr>
          <w:rFonts w:ascii="Batang" w:eastAsia="Batang" w:hAnsi="Batang" w:cs="Meiryo UI" w:hint="eastAsia"/>
          <w:sz w:val="21"/>
          <w:szCs w:val="21"/>
          <w:lang w:val="ko-KR" w:eastAsia="ko-KR" w:bidi="ko-KR"/>
        </w:rPr>
        <w:t>. 또한, 가정 조리용으로 괭생이모자반 냉동 팩도 판매되고 있습니다.</w:t>
      </w:r>
    </w:p>
    <w:p w:rsidR="00D714A8" w:rsidRPr="00D165CA" w:rsidRDefault="00D714A8" w:rsidP="00D714A8">
      <w:pPr>
        <w:spacing w:line="0" w:lineRule="atLeast"/>
        <w:rPr>
          <w:rFonts w:ascii="Batang" w:eastAsia="Batang" w:hAnsi="Batang"/>
          <w:iCs/>
          <w:sz w:val="21"/>
          <w:szCs w:val="21"/>
          <w:lang w:eastAsia="ko-KR"/>
        </w:rPr>
      </w:pPr>
    </w:p>
    <w:p w:rsidR="00D714A8" w:rsidRPr="00D165CA" w:rsidRDefault="00D714A8" w:rsidP="00D714A8">
      <w:pPr>
        <w:spacing w:line="0" w:lineRule="atLeast"/>
        <w:rPr>
          <w:rFonts w:ascii="Batang" w:eastAsia="Batang" w:hAnsi="Batang"/>
          <w:iCs/>
          <w:sz w:val="21"/>
          <w:szCs w:val="21"/>
          <w:lang w:eastAsia="ko-KR"/>
        </w:rPr>
      </w:pPr>
      <w:r w:rsidRPr="00D165CA">
        <w:rPr>
          <w:rFonts w:ascii="Batang" w:eastAsia="Batang" w:hAnsi="Batang" w:cs="Meiryo UI" w:hint="eastAsia"/>
          <w:sz w:val="21"/>
          <w:szCs w:val="21"/>
          <w:lang w:val="ko-KR" w:eastAsia="ko-KR" w:bidi="ko-KR"/>
        </w:rPr>
        <w:t xml:space="preserve">　적갈색</w:t>
      </w:r>
      <w:r w:rsidRPr="00D165CA">
        <w:rPr>
          <w:rFonts w:ascii="Batang" w:eastAsia="Batang" w:hAnsi="Batang" w:cs="Arial" w:hint="eastAsia"/>
          <w:spacing w:val="8"/>
          <w:sz w:val="21"/>
          <w:szCs w:val="21"/>
          <w:lang w:val="ko-KR" w:eastAsia="ko-KR" w:bidi="ko-KR"/>
        </w:rPr>
        <w:t xml:space="preserve">의 </w:t>
      </w:r>
      <w:r w:rsidRPr="00D165CA">
        <w:rPr>
          <w:rFonts w:ascii="Batang" w:eastAsia="Batang" w:hAnsi="Batang" w:cs="Meiryo UI" w:hint="eastAsia"/>
          <w:sz w:val="21"/>
          <w:szCs w:val="21"/>
          <w:lang w:val="ko-KR" w:eastAsia="ko-KR" w:bidi="ko-KR"/>
        </w:rPr>
        <w:t xml:space="preserve">괭생이모자반은 미역과 큰실말 등의 해조류에 비해 영양가가 높습니다. 특히 후코이단, 폴리페놀, 마그네슘과 칼슘 등의 미네랄이 고농도로 함유되어 있습니다. 후코이단은 특정 종류의 해조에 함유된 다당류로 항암, 항종양, 항바이러스, 안티에이징, 항염증 작용이 있는 것으로 </w:t>
      </w:r>
      <w:r w:rsidRPr="00D165CA">
        <w:rPr>
          <w:rFonts w:ascii="Batang" w:eastAsia="Batang" w:hAnsi="Batang" w:cs="Arial" w:hint="eastAsia"/>
          <w:spacing w:val="8"/>
          <w:sz w:val="21"/>
          <w:szCs w:val="21"/>
          <w:lang w:val="ko-KR" w:eastAsia="ko-KR" w:bidi="ko-KR"/>
        </w:rPr>
        <w:t>알려져 있습니다</w:t>
      </w:r>
      <w:r w:rsidRPr="00D165CA">
        <w:rPr>
          <w:rFonts w:ascii="Batang" w:eastAsia="Batang" w:hAnsi="Batang" w:cs="Meiryo UI" w:hint="eastAsia"/>
          <w:sz w:val="21"/>
          <w:szCs w:val="21"/>
          <w:lang w:val="ko-KR" w:eastAsia="ko-KR" w:bidi="ko-KR"/>
        </w:rPr>
        <w:t xml:space="preserve">. 폴리페놀은 항산화 작용을 </w:t>
      </w:r>
      <w:r w:rsidRPr="00D165CA">
        <w:rPr>
          <w:rFonts w:ascii="Batang" w:eastAsia="Batang" w:hAnsi="Batang" w:cs="Arial" w:hint="eastAsia"/>
          <w:spacing w:val="8"/>
          <w:sz w:val="21"/>
          <w:szCs w:val="21"/>
          <w:lang w:val="ko-KR" w:eastAsia="ko-KR" w:bidi="ko-KR"/>
        </w:rPr>
        <w:t xml:space="preserve">하는 </w:t>
      </w:r>
      <w:r w:rsidRPr="00D165CA">
        <w:rPr>
          <w:rFonts w:ascii="Batang" w:eastAsia="Batang" w:hAnsi="Batang" w:cs="Meiryo UI" w:hint="eastAsia"/>
          <w:sz w:val="21"/>
          <w:szCs w:val="21"/>
          <w:lang w:val="ko-KR" w:eastAsia="ko-KR" w:bidi="ko-KR"/>
        </w:rPr>
        <w:t>천연 유기 화합물입니다.</w:t>
      </w:r>
    </w:p>
    <w:p w:rsidR="00D714A8" w:rsidRPr="00D165CA" w:rsidRDefault="00D714A8" w:rsidP="00D714A8">
      <w:pPr>
        <w:spacing w:line="0" w:lineRule="atLeast"/>
        <w:rPr>
          <w:rFonts w:ascii="Batang" w:eastAsia="Batang" w:hAnsi="Batang"/>
          <w:iCs/>
          <w:sz w:val="21"/>
          <w:szCs w:val="21"/>
          <w:lang w:eastAsia="ko-KR"/>
        </w:rPr>
      </w:pPr>
    </w:p>
    <w:p w:rsidR="00D714A8" w:rsidRPr="00D165CA" w:rsidRDefault="00D714A8" w:rsidP="00D714A8">
      <w:pPr>
        <w:spacing w:line="0" w:lineRule="atLeast"/>
        <w:rPr>
          <w:rFonts w:ascii="Batang" w:eastAsia="Batang" w:hAnsi="Batang"/>
          <w:iCs/>
          <w:sz w:val="21"/>
          <w:szCs w:val="21"/>
          <w:lang w:eastAsia="ko-KR"/>
        </w:rPr>
      </w:pPr>
      <w:r w:rsidRPr="00D165CA">
        <w:rPr>
          <w:rFonts w:ascii="Batang" w:eastAsia="Batang" w:hAnsi="Batang" w:cs="Meiryo UI" w:hint="eastAsia"/>
          <w:sz w:val="21"/>
          <w:szCs w:val="21"/>
          <w:lang w:val="ko-KR" w:eastAsia="ko-KR" w:bidi="ko-KR"/>
        </w:rPr>
        <w:t xml:space="preserve">　괭생이모자반은 마을 북부의 에나</w:t>
      </w:r>
      <w:r w:rsidRPr="00D165CA">
        <w:rPr>
          <w:rFonts w:ascii="Batang" w:hAnsi="Batang" w:cs="Meiryo UI" w:hint="eastAsia"/>
          <w:sz w:val="21"/>
          <w:szCs w:val="21"/>
          <w:lang w:val="ko-KR" w:eastAsia="ko-KR" w:bidi="ko-KR"/>
        </w:rPr>
        <w:t xml:space="preserve"> </w:t>
      </w:r>
      <w:r w:rsidRPr="00D165CA">
        <w:rPr>
          <w:rFonts w:ascii="Batang" w:eastAsia="Batang" w:hAnsi="Batang" w:cs="Meiryo UI" w:hint="eastAsia"/>
          <w:sz w:val="21"/>
          <w:szCs w:val="21"/>
          <w:lang w:val="ko-KR" w:eastAsia="ko-KR" w:bidi="ko-KR"/>
        </w:rPr>
        <w:t xml:space="preserve">만 </w:t>
      </w:r>
      <w:r w:rsidRPr="00D165CA">
        <w:rPr>
          <w:rFonts w:ascii="Batang" w:eastAsia="Batang" w:hAnsi="Batang" w:cs="Arial" w:hint="eastAsia"/>
          <w:spacing w:val="8"/>
          <w:sz w:val="21"/>
          <w:szCs w:val="21"/>
          <w:lang w:val="ko-KR" w:eastAsia="ko-KR" w:bidi="ko-KR"/>
        </w:rPr>
        <w:t xml:space="preserve">등 </w:t>
      </w:r>
      <w:r w:rsidRPr="00D165CA">
        <w:rPr>
          <w:rFonts w:ascii="Batang" w:eastAsia="Batang" w:hAnsi="Batang" w:cs="Meiryo UI" w:hint="eastAsia"/>
          <w:sz w:val="21"/>
          <w:szCs w:val="21"/>
          <w:lang w:val="ko-KR" w:eastAsia="ko-KR" w:bidi="ko-KR"/>
        </w:rPr>
        <w:t xml:space="preserve">유라초 주변의 얕은 여울에서 자랍니다. 보통 수심 5m 정도의 바닷속에 밀집해 </w:t>
      </w:r>
      <w:r w:rsidRPr="00D165CA">
        <w:rPr>
          <w:rFonts w:ascii="Batang" w:eastAsia="Batang" w:hAnsi="Batang" w:cs="Arial" w:hint="eastAsia"/>
          <w:spacing w:val="8"/>
          <w:sz w:val="21"/>
          <w:szCs w:val="21"/>
          <w:lang w:val="ko-KR" w:eastAsia="ko-KR" w:bidi="ko-KR"/>
        </w:rPr>
        <w:t>있습니다</w:t>
      </w:r>
      <w:r w:rsidRPr="00D165CA">
        <w:rPr>
          <w:rFonts w:ascii="Batang" w:eastAsia="Batang" w:hAnsi="Batang" w:cs="Meiryo UI" w:hint="eastAsia"/>
          <w:sz w:val="21"/>
          <w:szCs w:val="21"/>
          <w:lang w:val="ko-KR" w:eastAsia="ko-KR" w:bidi="ko-KR"/>
        </w:rPr>
        <w:t xml:space="preserve">. 엽상부가 8m에 달하기도 해, 군생하는 괭생이모자반의 잎이 넓게 펼쳐져 있는 것이 수면 아래로 보입니다. 봄이 되면 어부들은 어선에서 긴 막대기로 괭생이모자반을 끌어모으거나, 바다에 들어가 손으로 괭생이모자반을 </w:t>
      </w:r>
      <w:r w:rsidRPr="00D165CA">
        <w:rPr>
          <w:rFonts w:ascii="Batang" w:eastAsia="Batang" w:hAnsi="Batang" w:cs="Arial" w:hint="eastAsia"/>
          <w:spacing w:val="8"/>
          <w:sz w:val="21"/>
          <w:szCs w:val="21"/>
          <w:lang w:val="ko-KR" w:eastAsia="ko-KR" w:bidi="ko-KR"/>
        </w:rPr>
        <w:t xml:space="preserve">따서 </w:t>
      </w:r>
      <w:r w:rsidRPr="00D165CA">
        <w:rPr>
          <w:rFonts w:ascii="Batang" w:eastAsia="Batang" w:hAnsi="Batang" w:cs="Meiryo UI" w:hint="eastAsia"/>
          <w:sz w:val="21"/>
          <w:szCs w:val="21"/>
          <w:lang w:val="ko-KR" w:eastAsia="ko-KR" w:bidi="ko-KR"/>
        </w:rPr>
        <w:t>수확합니다.</w:t>
      </w:r>
    </w:p>
    <w:p w:rsidR="00D714A8" w:rsidRPr="00D165CA" w:rsidRDefault="00D714A8" w:rsidP="00D714A8">
      <w:pPr>
        <w:spacing w:line="0" w:lineRule="atLeast"/>
        <w:rPr>
          <w:rFonts w:ascii="Batang" w:eastAsia="Batang" w:hAnsi="Batang"/>
          <w:iCs/>
          <w:sz w:val="21"/>
          <w:szCs w:val="21"/>
          <w:lang w:eastAsia="ko-KR"/>
        </w:rPr>
      </w:pPr>
    </w:p>
    <w:p w:rsidR="00D714A8" w:rsidRPr="00D165CA" w:rsidRDefault="00D714A8" w:rsidP="00D714A8">
      <w:pPr>
        <w:spacing w:line="0" w:lineRule="atLeast"/>
        <w:rPr>
          <w:rFonts w:ascii="Batang" w:eastAsia="Batang" w:hAnsi="Batang"/>
          <w:iCs/>
          <w:sz w:val="21"/>
          <w:szCs w:val="21"/>
          <w:lang w:eastAsia="ko-KR"/>
        </w:rPr>
      </w:pPr>
      <w:r w:rsidRPr="00D165CA">
        <w:rPr>
          <w:rFonts w:ascii="Batang" w:eastAsia="Batang" w:hAnsi="Batang" w:cs="Meiryo UI" w:hint="eastAsia"/>
          <w:sz w:val="21"/>
          <w:szCs w:val="21"/>
          <w:lang w:val="ko-KR" w:eastAsia="ko-KR" w:bidi="ko-KR"/>
        </w:rPr>
        <w:t xml:space="preserve">　괭생이모자반은 보통 생것으로는 먹지 않고 씻어서 데쳐먹습니다. 데치</w:t>
      </w:r>
      <w:r w:rsidRPr="00D165CA">
        <w:rPr>
          <w:rFonts w:ascii="Batang" w:eastAsia="Batang" w:hAnsi="Batang" w:cs="Arial" w:hint="eastAsia"/>
          <w:spacing w:val="8"/>
          <w:sz w:val="21"/>
          <w:szCs w:val="21"/>
          <w:lang w:val="ko-KR" w:eastAsia="ko-KR" w:bidi="ko-KR"/>
        </w:rPr>
        <w:t xml:space="preserve">면 </w:t>
      </w:r>
      <w:r w:rsidRPr="00D165CA">
        <w:rPr>
          <w:rFonts w:ascii="Batang" w:eastAsia="Batang" w:hAnsi="Batang" w:cs="Meiryo UI" w:hint="eastAsia"/>
          <w:sz w:val="21"/>
          <w:szCs w:val="21"/>
          <w:lang w:val="ko-KR" w:eastAsia="ko-KR" w:bidi="ko-KR"/>
        </w:rPr>
        <w:t xml:space="preserve">잎의 색이 적갈색에서 녹색으로 변하고, 후코이단이 나와 끈적끈적한 식감이 됩니다. </w:t>
      </w:r>
      <w:r w:rsidRPr="00D165CA">
        <w:rPr>
          <w:rFonts w:ascii="Batang" w:eastAsia="Batang" w:hAnsi="Batang" w:cs="Arial" w:hint="eastAsia"/>
          <w:spacing w:val="8"/>
          <w:sz w:val="21"/>
          <w:szCs w:val="21"/>
          <w:lang w:val="ko-KR" w:eastAsia="ko-KR" w:bidi="ko-KR"/>
        </w:rPr>
        <w:t xml:space="preserve">그 </w:t>
      </w:r>
      <w:r w:rsidRPr="00D165CA">
        <w:rPr>
          <w:rFonts w:ascii="Batang" w:eastAsia="Batang" w:hAnsi="Batang" w:cs="Meiryo UI" w:hint="eastAsia"/>
          <w:sz w:val="21"/>
          <w:szCs w:val="21"/>
          <w:lang w:val="ko-KR" w:eastAsia="ko-KR" w:bidi="ko-KR"/>
        </w:rPr>
        <w:t xml:space="preserve">괭생이모자반을 잘게 썰어서 특징적인 식감을 더욱 높여줍니다. 이렇게 식용으로 준비된 괭생이모자반은 다양한 요리로 즐길 수 있습니다. 가장 간단한 </w:t>
      </w:r>
      <w:r w:rsidRPr="00D165CA">
        <w:rPr>
          <w:rFonts w:ascii="Batang" w:eastAsia="Batang" w:hAnsi="Batang" w:cs="Arial" w:hint="eastAsia"/>
          <w:spacing w:val="8"/>
          <w:sz w:val="21"/>
          <w:szCs w:val="21"/>
          <w:lang w:val="ko-KR" w:eastAsia="ko-KR" w:bidi="ko-KR"/>
        </w:rPr>
        <w:t>방법</w:t>
      </w:r>
      <w:r w:rsidRPr="00D165CA">
        <w:rPr>
          <w:rFonts w:ascii="Batang" w:eastAsia="Batang" w:hAnsi="Batang" w:cs="Meiryo UI" w:hint="eastAsia"/>
          <w:sz w:val="21"/>
          <w:szCs w:val="21"/>
          <w:lang w:val="ko-KR" w:eastAsia="ko-KR" w:bidi="ko-KR"/>
        </w:rPr>
        <w:t>은 식초나 간장을 찍어 먹는 것이지만, 샐러드나 국물 요리, 면 요리에 넣어서도 사용할 수 있습니다. 괭생이모자반을 얹은 밥에 날달걀, 치어, 차조기, 아보카도 등을 토핑한 괭생이모자반 덮밥도 유명합니다.</w:t>
      </w:r>
    </w:p>
    <w:p w:rsidR="00D714A8" w:rsidRPr="00D165CA" w:rsidRDefault="00D714A8" w:rsidP="00D714A8">
      <w:pPr>
        <w:spacing w:line="0" w:lineRule="atLeast"/>
        <w:rPr>
          <w:rFonts w:ascii="Batang" w:eastAsia="Batang" w:hAnsi="Batang"/>
          <w:iCs/>
          <w:sz w:val="21"/>
          <w:szCs w:val="21"/>
          <w:lang w:eastAsia="ko-KR"/>
        </w:rPr>
      </w:pPr>
    </w:p>
    <w:p w:rsidR="00D714A8" w:rsidRPr="00D165CA" w:rsidRDefault="00D714A8" w:rsidP="00D714A8">
      <w:pPr>
        <w:spacing w:line="0" w:lineRule="atLeast"/>
        <w:rPr>
          <w:rFonts w:ascii="Batang" w:eastAsia="Batang" w:hAnsi="Batang" w:cs="Arial"/>
          <w:sz w:val="21"/>
          <w:szCs w:val="21"/>
          <w:u w:color="000000"/>
          <w:lang w:val="ko-KR" w:eastAsia="ko-KR" w:bidi="ko-KR"/>
        </w:rPr>
      </w:pPr>
      <w:r w:rsidRPr="00D165CA">
        <w:rPr>
          <w:rFonts w:ascii="Batang" w:eastAsia="Batang" w:hAnsi="Batang" w:cs="Arial" w:hint="eastAsia"/>
          <w:sz w:val="21"/>
          <w:szCs w:val="21"/>
          <w:u w:color="000000"/>
          <w:lang w:val="ko-KR" w:eastAsia="ko-KR" w:bidi="ko-KR"/>
        </w:rPr>
        <w:t xml:space="preserve">　괭생이모자반은 최근 TV 프로그램 등에서 미용, 건강 촉진 효과가 거론되며, 화제를 불러모아 품절 상태가 되기도 했습니다. 또한, 와카야마현이 선정하고 권장하는 ‘안심·안전이 중시되는’ ‘와카야마현만’의 우수한 현산품, “프리미엄 와카야마”에도 선정되었습니다.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8"/>
    <w:rsid w:val="001A5971"/>
    <w:rsid w:val="00625A2B"/>
    <w:rsid w:val="00C41D39"/>
    <w:rsid w:val="00D71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B9E8E8-F80C-4B82-8B06-52D600BA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1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14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1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1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1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1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1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1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1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1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14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1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1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1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1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1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1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1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1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1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4A8"/>
    <w:pPr>
      <w:spacing w:before="160"/>
      <w:jc w:val="center"/>
    </w:pPr>
    <w:rPr>
      <w:i/>
      <w:iCs/>
      <w:color w:val="404040" w:themeColor="text1" w:themeTint="BF"/>
    </w:rPr>
  </w:style>
  <w:style w:type="character" w:customStyle="1" w:styleId="a8">
    <w:name w:val="引用文 (文字)"/>
    <w:basedOn w:val="a0"/>
    <w:link w:val="a7"/>
    <w:uiPriority w:val="29"/>
    <w:rsid w:val="00D714A8"/>
    <w:rPr>
      <w:i/>
      <w:iCs/>
      <w:color w:val="404040" w:themeColor="text1" w:themeTint="BF"/>
    </w:rPr>
  </w:style>
  <w:style w:type="paragraph" w:styleId="a9">
    <w:name w:val="List Paragraph"/>
    <w:basedOn w:val="a"/>
    <w:uiPriority w:val="34"/>
    <w:qFormat/>
    <w:rsid w:val="00D714A8"/>
    <w:pPr>
      <w:ind w:left="720"/>
      <w:contextualSpacing/>
    </w:pPr>
  </w:style>
  <w:style w:type="character" w:styleId="21">
    <w:name w:val="Intense Emphasis"/>
    <w:basedOn w:val="a0"/>
    <w:uiPriority w:val="21"/>
    <w:qFormat/>
    <w:rsid w:val="00D714A8"/>
    <w:rPr>
      <w:i/>
      <w:iCs/>
      <w:color w:val="0F4761" w:themeColor="accent1" w:themeShade="BF"/>
    </w:rPr>
  </w:style>
  <w:style w:type="paragraph" w:styleId="22">
    <w:name w:val="Intense Quote"/>
    <w:basedOn w:val="a"/>
    <w:next w:val="a"/>
    <w:link w:val="23"/>
    <w:uiPriority w:val="30"/>
    <w:qFormat/>
    <w:rsid w:val="00D7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14A8"/>
    <w:rPr>
      <w:i/>
      <w:iCs/>
      <w:color w:val="0F4761" w:themeColor="accent1" w:themeShade="BF"/>
    </w:rPr>
  </w:style>
  <w:style w:type="character" w:styleId="24">
    <w:name w:val="Intense Reference"/>
    <w:basedOn w:val="a0"/>
    <w:uiPriority w:val="32"/>
    <w:qFormat/>
    <w:rsid w:val="00D714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