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CF" w:rsidRPr="00314774" w:rsidRDefault="002962CF" w:rsidP="002962CF">
      <w:pPr>
        <w:pStyle w:val="JapaneseNouhin"/>
        <w:spacing w:before="75" w:after="75" w:line="240" w:lineRule="auto"/>
        <w:ind w:right="74"/>
        <w:rPr>
          <w:rFonts w:ascii="Batang" w:eastAsia="Batang" w:hAnsi="Batang"/>
          <w:b/>
          <w:bCs/>
          <w:sz w:val="21"/>
          <w:szCs w:val="21"/>
        </w:rPr>
      </w:pPr>
      <w:r>
        <w:rPr>
          <w:b/>
        </w:rPr>
        <w:t>고잔지 절</w:t>
      </w:r>
    </w:p>
    <w:p w:rsidR="002962CF" w:rsidRPr="00314774" w:rsidRDefault="002962CF" w:rsidP="002962CF">
      <w:pPr>
        <w:pStyle w:val="JapaneseNouhin"/>
        <w:spacing w:before="75" w:after="75" w:line="240" w:lineRule="auto"/>
        <w:ind w:right="74"/>
        <w:rPr>
          <w:rFonts w:ascii="Batang" w:eastAsia="Batang" w:hAnsi="Batang"/>
          <w:sz w:val="21"/>
          <w:szCs w:val="21"/>
        </w:rPr>
      </w:pPr>
      <w:r/>
    </w:p>
    <w:p w:rsidR="002962CF" w:rsidRPr="00314774" w:rsidRDefault="002962CF" w:rsidP="002962CF">
      <w:pPr>
        <w:pStyle w:val="JapaneseNouhin"/>
        <w:spacing w:before="75" w:after="75" w:line="240" w:lineRule="auto"/>
        <w:ind w:right="74"/>
        <w:rPr>
          <w:rFonts w:ascii="Batang" w:eastAsia="Batang" w:hAnsi="Batang"/>
          <w:sz w:val="21"/>
          <w:szCs w:val="21"/>
        </w:rPr>
      </w:pPr>
      <w:r w:rsidRPr="00314774">
        <w:rPr>
          <w:rFonts w:ascii="Batang" w:eastAsia="Batang" w:hAnsi="Batang"/>
          <w:sz w:val="21"/>
          <w:szCs w:val="21"/>
          <w:lang w:val="ko-KR" w:bidi="ko-KR"/>
        </w:rPr>
        <w:t xml:space="preserve">　고잔지 절은 조동종(불교</w:t>
      </w:r>
      <w:r w:rsidRPr="00314774">
        <w:rPr>
          <w:rFonts w:ascii="Batang" w:eastAsia="Batang" w:hAnsi="Batang" w:hint="eastAsia"/>
          <w:sz w:val="21"/>
          <w:szCs w:val="21"/>
          <w:lang w:val="ko-KR" w:bidi="ko-KR"/>
        </w:rPr>
        <w:t>의</w:t>
      </w:r>
      <w:r w:rsidRPr="00314774">
        <w:rPr>
          <w:rFonts w:ascii="Batang" w:eastAsia="Batang" w:hAnsi="Batang"/>
          <w:sz w:val="21"/>
          <w:szCs w:val="21"/>
          <w:lang w:val="ko-KR" w:bidi="ko-KR"/>
        </w:rPr>
        <w:t xml:space="preserve"> </w:t>
      </w:r>
      <w:r w:rsidRPr="00314774">
        <w:rPr>
          <w:rFonts w:ascii="Batang" w:eastAsia="Batang" w:hAnsi="Batang" w:hint="eastAsia"/>
          <w:sz w:val="21"/>
          <w:szCs w:val="21"/>
          <w:lang w:val="ko-KR" w:bidi="ko-KR"/>
        </w:rPr>
        <w:t>한</w:t>
      </w:r>
      <w:r w:rsidRPr="00314774">
        <w:rPr>
          <w:rFonts w:ascii="Batang" w:eastAsia="Batang" w:hAnsi="Batang"/>
          <w:sz w:val="21"/>
          <w:szCs w:val="21"/>
          <w:lang w:val="ko-KR" w:bidi="ko-KR"/>
        </w:rPr>
        <w:t xml:space="preserve"> </w:t>
      </w:r>
      <w:r w:rsidRPr="00314774">
        <w:rPr>
          <w:rFonts w:ascii="Batang" w:eastAsia="Batang" w:hAnsi="Batang" w:hint="eastAsia"/>
          <w:sz w:val="21"/>
          <w:szCs w:val="21"/>
          <w:lang w:val="ko-KR" w:bidi="ko-KR"/>
        </w:rPr>
        <w:t>종파</w:t>
      </w:r>
      <w:r w:rsidRPr="00314774">
        <w:rPr>
          <w:rFonts w:ascii="Batang" w:eastAsia="Batang" w:hAnsi="Batang"/>
          <w:sz w:val="21"/>
          <w:szCs w:val="21"/>
          <w:lang w:val="ko-KR" w:bidi="ko-KR"/>
        </w:rPr>
        <w:t>)의 절로 1327년에 지어졌습니다. 아름다운 단풍과 국보인 불전으로 유명합니다. 역사적으로도 지역 내에서 큰 역할을 맡아 왔습니다.</w:t>
      </w:r>
    </w:p>
    <w:p w:rsidR="002962CF" w:rsidRDefault="002962CF" w:rsidP="002962CF">
      <w:pPr>
        <w:pStyle w:val="JapaneseNouhin"/>
        <w:spacing w:before="75" w:after="75" w:line="240" w:lineRule="auto"/>
        <w:ind w:right="74"/>
        <w:rPr>
          <w:rFonts w:ascii="Batang" w:eastAsia="Batang" w:hAnsi="Batang"/>
          <w:sz w:val="21"/>
          <w:szCs w:val="21"/>
          <w:lang w:val="ko-KR" w:bidi="ko-KR"/>
        </w:rPr>
      </w:pPr>
    </w:p>
    <w:p w:rsidR="002962CF" w:rsidRDefault="002962CF" w:rsidP="002962CF">
      <w:pPr>
        <w:pStyle w:val="JapaneseNouhin"/>
        <w:spacing w:before="75" w:after="75" w:line="240" w:lineRule="auto"/>
        <w:ind w:right="74"/>
        <w:rPr>
          <w:rFonts w:ascii="Batang" w:eastAsia="Batang" w:hAnsi="Batang"/>
          <w:sz w:val="21"/>
          <w:szCs w:val="21"/>
          <w:lang w:val="ko-KR" w:bidi="ko-KR"/>
        </w:rPr>
      </w:pPr>
      <w:r w:rsidRPr="00314774">
        <w:rPr>
          <w:rFonts w:ascii="Batang" w:eastAsia="Batang" w:hAnsi="Batang"/>
          <w:sz w:val="21"/>
          <w:szCs w:val="21"/>
          <w:lang w:val="ko-KR" w:bidi="ko-KR"/>
        </w:rPr>
        <w:t>불전</w:t>
      </w:r>
    </w:p>
    <w:p w:rsidR="002962CF" w:rsidRPr="00314774" w:rsidRDefault="002962CF" w:rsidP="002962CF">
      <w:pPr>
        <w:pStyle w:val="JapaneseNouhin"/>
        <w:spacing w:before="75" w:after="75" w:line="240" w:lineRule="auto"/>
        <w:ind w:right="74"/>
        <w:rPr>
          <w:rFonts w:ascii="Batang" w:eastAsiaTheme="minorEastAsia" w:hAnsi="Batang"/>
          <w:sz w:val="21"/>
          <w:szCs w:val="21"/>
        </w:rPr>
      </w:pPr>
      <w:r w:rsidRPr="00314774">
        <w:rPr>
          <w:rFonts w:ascii="Batang" w:eastAsia="Batang" w:hAnsi="Batang"/>
          <w:sz w:val="21"/>
          <w:szCs w:val="21"/>
          <w:lang w:val="ko-KR" w:bidi="ko-KR"/>
        </w:rPr>
        <w:t xml:space="preserve">　불전은 고잔지 절 창건 이전부터 있었으며, 일본 국보로 지정되어 있습니다. 12세기 말부터 13세기 초까지의 일본 불교 건축의 한 양식인 가라요(또는 젠슈요) 양식으로 지어졌습니다. 이 건축 양식은 중국 송나라에서 도입되었습니다. 이 양식의 전형적인 특징은 조종처럼 생긴 화두창, 이중으로 된 지붕, 둥그스름한 지주(지마키) 등입니다. 지붕은 편백나무의 껍질로 </w:t>
      </w:r>
      <w:r w:rsidRPr="00314774">
        <w:rPr>
          <w:rFonts w:ascii="Batang" w:eastAsia="Batang" w:hAnsi="Batang" w:hint="eastAsia"/>
          <w:sz w:val="21"/>
          <w:szCs w:val="21"/>
          <w:lang w:val="ko-KR" w:bidi="ko-KR"/>
        </w:rPr>
        <w:t>이어져 있</w:t>
      </w:r>
      <w:r w:rsidRPr="00314774">
        <w:rPr>
          <w:rFonts w:ascii="Batang" w:eastAsia="Batang" w:hAnsi="Batang"/>
          <w:sz w:val="21"/>
          <w:szCs w:val="21"/>
          <w:lang w:val="ko-KR" w:bidi="ko-KR"/>
        </w:rPr>
        <w:t>습니다.</w:t>
      </w:r>
    </w:p>
    <w:p w:rsidR="002962CF" w:rsidRPr="00314774" w:rsidRDefault="002962CF" w:rsidP="002962CF">
      <w:pPr>
        <w:pStyle w:val="JapaneseNouhin"/>
        <w:spacing w:before="75" w:after="75" w:line="240" w:lineRule="auto"/>
        <w:ind w:right="74"/>
        <w:rPr>
          <w:rFonts w:ascii="Batang" w:eastAsia="Batang" w:hAnsi="Batang"/>
          <w:sz w:val="21"/>
          <w:szCs w:val="21"/>
        </w:rPr>
      </w:pPr>
    </w:p>
    <w:p w:rsidR="002962CF" w:rsidRPr="00314774" w:rsidRDefault="002962CF" w:rsidP="002962CF">
      <w:pPr>
        <w:pStyle w:val="JapaneseNouhin"/>
        <w:spacing w:before="75" w:after="75" w:line="240" w:lineRule="auto"/>
        <w:ind w:right="74"/>
        <w:rPr>
          <w:rFonts w:ascii="Batang" w:eastAsia="Batang" w:hAnsi="Batang"/>
          <w:sz w:val="21"/>
          <w:szCs w:val="21"/>
        </w:rPr>
      </w:pPr>
      <w:r w:rsidRPr="00314774">
        <w:rPr>
          <w:rFonts w:ascii="Batang" w:eastAsia="Batang" w:hAnsi="Batang"/>
          <w:sz w:val="21"/>
          <w:szCs w:val="21"/>
          <w:lang w:val="ko-KR" w:bidi="ko-KR"/>
        </w:rPr>
        <w:t xml:space="preserve">　한 기둥에는 1320년 4월 5일 건립이라고 새겨져 있습니다. 이를 통해 고잔지 절의 불전이 건축 연대가 기록되어 있는 일본에서 가장 오래된 가라요 건축임을 알 수 있습니다.</w:t>
      </w:r>
    </w:p>
    <w:p w:rsidR="002962CF" w:rsidRPr="00314774" w:rsidRDefault="002962CF" w:rsidP="002962CF">
      <w:pPr>
        <w:pStyle w:val="JapaneseNouhin"/>
        <w:spacing w:before="75" w:after="75" w:line="240" w:lineRule="auto"/>
        <w:ind w:right="74"/>
        <w:rPr>
          <w:rFonts w:ascii="Batang" w:eastAsia="Batang" w:hAnsi="Batang"/>
          <w:sz w:val="21"/>
          <w:szCs w:val="21"/>
        </w:rPr>
      </w:pPr>
    </w:p>
    <w:p w:rsidR="002962CF" w:rsidRPr="00314774" w:rsidRDefault="002962CF" w:rsidP="002962CF">
      <w:pPr>
        <w:pStyle w:val="JapaneseNouhin"/>
        <w:spacing w:before="75" w:after="75" w:line="240" w:lineRule="auto"/>
        <w:ind w:right="74"/>
        <w:rPr>
          <w:rFonts w:ascii="Batang" w:eastAsia="Batang" w:hAnsi="Batang"/>
          <w:sz w:val="21"/>
          <w:szCs w:val="21"/>
        </w:rPr>
      </w:pPr>
      <w:r w:rsidRPr="00314774">
        <w:rPr>
          <w:rFonts w:ascii="Batang" w:eastAsia="Batang" w:hAnsi="Batang"/>
          <w:sz w:val="21"/>
          <w:szCs w:val="21"/>
          <w:lang w:val="ko-KR" w:bidi="ko-KR"/>
        </w:rPr>
        <w:t>쇼인(시치쿄센쿄노마)</w:t>
      </w:r>
    </w:p>
    <w:p w:rsidR="002962CF" w:rsidRPr="00314774" w:rsidRDefault="002962CF" w:rsidP="002962CF">
      <w:pPr>
        <w:pStyle w:val="JapaneseNouhin"/>
        <w:spacing w:before="75" w:after="75" w:line="240" w:lineRule="auto"/>
        <w:ind w:right="74"/>
        <w:rPr>
          <w:rFonts w:ascii="Batang" w:eastAsia="Batang" w:hAnsi="Batang"/>
          <w:sz w:val="21"/>
          <w:szCs w:val="21"/>
        </w:rPr>
      </w:pPr>
      <w:r w:rsidRPr="00314774">
        <w:rPr>
          <w:rFonts w:ascii="Batang" w:eastAsia="Batang" w:hAnsi="Batang"/>
          <w:sz w:val="21"/>
          <w:szCs w:val="21"/>
          <w:lang w:val="ko-KR" w:bidi="ko-KR"/>
        </w:rPr>
        <w:t xml:space="preserve">　이 건물은 조슈번(현재의 야마구치현)을 통치했던 모리 모토요시(1785~1843)가 1835년에 기진한 것입니다. 에도 시대 말기, 막부와 반체제파 사이에 긴장이 고조되던 가운데 교토에서 일으킨 쿠데타가 실패하자 반체제파는 교토를 탈출하게 되었습니다. 1863년 9월 30일, 반체제파의 중요 인물 7명이 도망쳤고, 그중 5명이 고잔지 절에 숨어들었습니다. 이들이 사용한 방은 현재 ‘시치쿄센쿄노마(</w:t>
      </w:r>
      <w:r w:rsidRPr="00314774">
        <w:rPr>
          <w:rFonts w:ascii="Batang" w:eastAsia="Batang" w:hAnsi="Batang" w:hint="eastAsia"/>
          <w:sz w:val="21"/>
          <w:szCs w:val="21"/>
          <w:lang w:val="ko-KR" w:bidi="ko-KR"/>
        </w:rPr>
        <w:t xml:space="preserve">시치쿄라고 불리던 </w:t>
      </w:r>
      <w:r w:rsidRPr="00314774">
        <w:rPr>
          <w:rFonts w:ascii="Batang" w:eastAsia="Batang" w:hAnsi="Batang"/>
          <w:sz w:val="21"/>
          <w:szCs w:val="21"/>
          <w:lang w:val="ko-KR" w:bidi="ko-KR"/>
        </w:rPr>
        <w:t>중요 인물</w:t>
      </w:r>
      <w:r w:rsidRPr="00314774">
        <w:rPr>
          <w:rFonts w:ascii="Batang" w:eastAsia="Batang" w:hAnsi="Batang" w:hint="eastAsia"/>
          <w:sz w:val="21"/>
          <w:szCs w:val="21"/>
          <w:lang w:val="ko-KR" w:bidi="ko-KR"/>
        </w:rPr>
        <w:t>들 중 5</w:t>
      </w:r>
      <w:r w:rsidRPr="00314774">
        <w:rPr>
          <w:rFonts w:ascii="Batang" w:eastAsia="Batang" w:hAnsi="Batang"/>
          <w:sz w:val="21"/>
          <w:szCs w:val="21"/>
          <w:lang w:val="ko-KR" w:bidi="ko-KR"/>
        </w:rPr>
        <w:t>명이 숨</w:t>
      </w:r>
      <w:r w:rsidRPr="00314774">
        <w:rPr>
          <w:rFonts w:ascii="Batang" w:eastAsia="Batang" w:hAnsi="Batang" w:hint="eastAsia"/>
          <w:sz w:val="21"/>
          <w:szCs w:val="21"/>
          <w:lang w:val="ko-KR" w:bidi="ko-KR"/>
        </w:rPr>
        <w:t>어 있</w:t>
      </w:r>
      <w:r w:rsidRPr="00314774">
        <w:rPr>
          <w:rFonts w:ascii="Batang" w:eastAsia="Batang" w:hAnsi="Batang"/>
          <w:sz w:val="21"/>
          <w:szCs w:val="21"/>
          <w:lang w:val="ko-KR" w:bidi="ko-KR"/>
        </w:rPr>
        <w:t>던 방)’라고 불리고 있습니다.</w:t>
      </w:r>
    </w:p>
    <w:p w:rsidR="002962CF" w:rsidRPr="00314774" w:rsidRDefault="002962CF" w:rsidP="002962CF">
      <w:pPr>
        <w:pStyle w:val="JapaneseNouhin"/>
        <w:spacing w:before="75" w:after="75" w:line="240" w:lineRule="auto"/>
        <w:ind w:right="74"/>
        <w:rPr>
          <w:rFonts w:ascii="Batang" w:eastAsia="Batang" w:hAnsi="Batang"/>
          <w:sz w:val="21"/>
          <w:szCs w:val="21"/>
        </w:rPr>
      </w:pPr>
    </w:p>
    <w:p w:rsidR="002962CF" w:rsidRDefault="002962CF" w:rsidP="002962CF">
      <w:pPr>
        <w:rPr>
          <w:rFonts w:ascii="Batang" w:eastAsia="Batang" w:hAnsi="Batang"/>
          <w:sz w:val="21"/>
          <w:szCs w:val="21"/>
          <w:lang w:val="ko-KR" w:bidi="ko-KR"/>
        </w:rPr>
      </w:pPr>
      <w:r w:rsidRPr="00314774">
        <w:rPr>
          <w:rFonts w:ascii="Batang" w:eastAsia="Batang" w:hAnsi="Batang"/>
          <w:sz w:val="21"/>
          <w:szCs w:val="21"/>
          <w:lang w:val="ko-KR" w:bidi="ko-KR"/>
        </w:rPr>
        <w:t>다카스기 신사쿠와 고잔지 절의 거병</w:t>
      </w:r>
    </w:p>
    <w:p w:rsidR="002962CF" w:rsidRDefault="002962CF" w:rsidP="002962CF">
      <w:pPr>
        <w:rPr>
          <w:rFonts w:ascii="Batang" w:eastAsia="Batang" w:hAnsi="Batang"/>
          <w:sz w:val="21"/>
          <w:szCs w:val="21"/>
          <w:lang w:val="ko-KR" w:bidi="ko-KR"/>
        </w:rPr>
      </w:pPr>
      <w:r w:rsidRPr="00314774">
        <w:rPr>
          <w:rFonts w:ascii="Batang" w:eastAsia="Batang" w:hAnsi="Batang"/>
          <w:sz w:val="21"/>
          <w:szCs w:val="21"/>
          <w:lang w:val="ko-KR" w:bidi="ko-KR"/>
        </w:rPr>
        <w:t xml:space="preserve">　경내에는 군마</w:t>
      </w:r>
      <w:r w:rsidRPr="00314774">
        <w:rPr>
          <w:rFonts w:ascii="Batang" w:eastAsia="Batang" w:hAnsi="Batang" w:hint="eastAsia"/>
          <w:sz w:val="21"/>
          <w:szCs w:val="21"/>
          <w:lang w:val="ko-KR" w:bidi="ko-KR"/>
        </w:rPr>
        <w:t>를</w:t>
      </w:r>
      <w:r w:rsidRPr="00314774">
        <w:rPr>
          <w:rFonts w:ascii="Batang" w:eastAsia="Batang" w:hAnsi="Batang"/>
          <w:sz w:val="21"/>
          <w:szCs w:val="21"/>
          <w:lang w:val="ko-KR" w:bidi="ko-KR"/>
        </w:rPr>
        <w:t xml:space="preserve"> 탄 혁명가 다카스기 신사쿠(1839~1867)의 동상이 있습니다. 조슈번의 무사였던 다카스기 신사쿠는 메이지 유신(1868)을 이끈 중요 인물입니다. 그는 천황을 받들고 외세를 몰아내자는 ‘존왕양이’를 슬로건으로 내걸고 막부(도쿠가와 정권)를 무너뜨리기 위해 활발히 활동했습니다.</w:t>
      </w:r>
    </w:p>
    <w:p w:rsidR="002962CF" w:rsidRDefault="002962CF" w:rsidP="002962CF">
      <w:pPr>
        <w:rPr>
          <w:rFonts w:ascii="Batang" w:eastAsia="Batang" w:hAnsi="Batang"/>
          <w:sz w:val="21"/>
          <w:szCs w:val="21"/>
          <w:lang w:val="ko-KR" w:bidi="ko-KR"/>
        </w:rPr>
      </w:pPr>
    </w:p>
    <w:p w:rsidR="002962CF" w:rsidRDefault="002962CF" w:rsidP="002962CF">
      <w:pPr>
        <w:rPr>
          <w:rFonts w:ascii="Batang" w:eastAsia="Batang" w:hAnsi="Batang" w:cstheme="minorHAnsi"/>
          <w:szCs w:val="21"/>
        </w:rPr>
      </w:pPr>
      <w:r w:rsidRPr="00314774">
        <w:rPr>
          <w:rFonts w:ascii="Batang" w:eastAsia="Batang" w:hAnsi="Batang"/>
          <w:sz w:val="21"/>
          <w:szCs w:val="21"/>
          <w:lang w:val="ko-KR" w:bidi="ko-KR"/>
        </w:rPr>
        <w:t xml:space="preserve">　1865년 1월 12일, 다카스기는 조슈번 내의 막부 지지파</w:t>
      </w:r>
      <w:r w:rsidRPr="00314774">
        <w:rPr>
          <w:rFonts w:ascii="Batang" w:eastAsia="Batang" w:hAnsi="Batang" w:hint="eastAsia"/>
          <w:sz w:val="21"/>
          <w:szCs w:val="21"/>
          <w:lang w:val="ko-KR" w:bidi="ko-KR"/>
        </w:rPr>
        <w:t>를</w:t>
      </w:r>
      <w:r w:rsidRPr="00314774">
        <w:rPr>
          <w:rFonts w:ascii="Batang" w:eastAsia="Batang" w:hAnsi="Batang"/>
          <w:sz w:val="21"/>
          <w:szCs w:val="21"/>
          <w:lang w:val="ko-KR" w:bidi="ko-KR"/>
        </w:rPr>
        <w:t xml:space="preserve"> </w:t>
      </w:r>
      <w:r w:rsidRPr="00314774">
        <w:rPr>
          <w:rFonts w:ascii="Batang" w:eastAsia="Batang" w:hAnsi="Batang" w:hint="eastAsia"/>
          <w:sz w:val="21"/>
          <w:szCs w:val="21"/>
          <w:lang w:val="ko-KR" w:bidi="ko-KR"/>
        </w:rPr>
        <w:t>물리치기</w:t>
      </w:r>
      <w:r w:rsidRPr="00314774">
        <w:rPr>
          <w:rFonts w:ascii="Batang" w:eastAsia="Batang" w:hAnsi="Batang"/>
          <w:sz w:val="21"/>
          <w:szCs w:val="21"/>
          <w:lang w:val="ko-KR" w:bidi="ko-KR"/>
        </w:rPr>
        <w:t xml:space="preserve"> 위해 고잔지 절에 무사와 서민들을 모아 혼성군을 조직했습니다. 이 반란은 고잔지 거병 사건으로 알려지게 됩니다. 다카스기의 군세에는 후에 일본의 총리가 되는 이토 히로부미(1841~1909)가 이끄는 역사대(리키시타이, 스모 선수들로 구성된 부대)도 포함되어 있었습니다. 최종적으로 조슈에서 도쿠가와 정권을 지지하는 세력</w:t>
      </w:r>
      <w:r w:rsidRPr="00314774">
        <w:rPr>
          <w:rFonts w:ascii="Batang" w:eastAsia="Batang" w:hAnsi="Batang" w:hint="eastAsia"/>
          <w:sz w:val="21"/>
          <w:szCs w:val="21"/>
          <w:lang w:val="ko-KR" w:bidi="ko-KR"/>
        </w:rPr>
        <w:t>을</w:t>
      </w:r>
      <w:r w:rsidRPr="00314774">
        <w:rPr>
          <w:rFonts w:ascii="Batang" w:eastAsia="Batang" w:hAnsi="Batang"/>
          <w:sz w:val="21"/>
          <w:szCs w:val="21"/>
          <w:lang w:val="ko-KR" w:bidi="ko-KR"/>
        </w:rPr>
        <w:t xml:space="preserve"> </w:t>
      </w:r>
      <w:r w:rsidRPr="00314774">
        <w:rPr>
          <w:rFonts w:ascii="Batang" w:eastAsia="Batang" w:hAnsi="Batang" w:hint="eastAsia"/>
          <w:sz w:val="21"/>
          <w:szCs w:val="21"/>
          <w:lang w:val="ko-KR" w:bidi="ko-KR"/>
        </w:rPr>
        <w:t>몰아냈습니다</w:t>
      </w:r>
      <w:r w:rsidRPr="00314774">
        <w:rPr>
          <w:rFonts w:ascii="Batang" w:eastAsia="Batang" w:hAnsi="Batang"/>
          <w:sz w:val="21"/>
          <w:szCs w:val="21"/>
          <w:lang w:val="ko-KR" w:bidi="ko-KR"/>
        </w:rPr>
        <w:t xml:space="preserve">. 이는 도쿠가와 정권이 무너지고 새로운 메이지 시대(1868~1912)가 시작되는 중요한 </w:t>
      </w:r>
      <w:r w:rsidRPr="00314774">
        <w:rPr>
          <w:rFonts w:ascii="Batang" w:eastAsia="Batang" w:hAnsi="Batang" w:hint="eastAsia"/>
          <w:sz w:val="21"/>
          <w:szCs w:val="21"/>
          <w:lang w:val="ko-KR" w:bidi="ko-KR"/>
        </w:rPr>
        <w:t>계기가</w:t>
      </w:r>
      <w:r w:rsidRPr="00314774">
        <w:rPr>
          <w:rFonts w:ascii="Batang" w:eastAsia="Batang" w:hAnsi="Batang"/>
          <w:sz w:val="21"/>
          <w:szCs w:val="21"/>
          <w:lang w:val="ko-KR" w:bidi="ko-KR"/>
        </w:rPr>
        <w:t xml:space="preserve"> 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CF"/>
    <w:rsid w:val="001A5971"/>
    <w:rsid w:val="002962C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09D34B-62FB-446F-89AB-3BB58C97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6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6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6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6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6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6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6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6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6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6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6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6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6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6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6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6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6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6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6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2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6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2CF"/>
    <w:pPr>
      <w:spacing w:before="160"/>
      <w:jc w:val="center"/>
    </w:pPr>
    <w:rPr>
      <w:i/>
      <w:iCs/>
      <w:color w:val="404040" w:themeColor="text1" w:themeTint="BF"/>
    </w:rPr>
  </w:style>
  <w:style w:type="character" w:customStyle="1" w:styleId="a8">
    <w:name w:val="引用文 (文字)"/>
    <w:basedOn w:val="a0"/>
    <w:link w:val="a7"/>
    <w:uiPriority w:val="29"/>
    <w:rsid w:val="002962CF"/>
    <w:rPr>
      <w:i/>
      <w:iCs/>
      <w:color w:val="404040" w:themeColor="text1" w:themeTint="BF"/>
    </w:rPr>
  </w:style>
  <w:style w:type="paragraph" w:styleId="a9">
    <w:name w:val="List Paragraph"/>
    <w:basedOn w:val="a"/>
    <w:uiPriority w:val="34"/>
    <w:qFormat/>
    <w:rsid w:val="002962CF"/>
    <w:pPr>
      <w:ind w:left="720"/>
      <w:contextualSpacing/>
    </w:pPr>
  </w:style>
  <w:style w:type="character" w:styleId="21">
    <w:name w:val="Intense Emphasis"/>
    <w:basedOn w:val="a0"/>
    <w:uiPriority w:val="21"/>
    <w:qFormat/>
    <w:rsid w:val="002962CF"/>
    <w:rPr>
      <w:i/>
      <w:iCs/>
      <w:color w:val="0F4761" w:themeColor="accent1" w:themeShade="BF"/>
    </w:rPr>
  </w:style>
  <w:style w:type="paragraph" w:styleId="22">
    <w:name w:val="Intense Quote"/>
    <w:basedOn w:val="a"/>
    <w:next w:val="a"/>
    <w:link w:val="23"/>
    <w:uiPriority w:val="30"/>
    <w:qFormat/>
    <w:rsid w:val="00296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62CF"/>
    <w:rPr>
      <w:i/>
      <w:iCs/>
      <w:color w:val="0F4761" w:themeColor="accent1" w:themeShade="BF"/>
    </w:rPr>
  </w:style>
  <w:style w:type="character" w:styleId="24">
    <w:name w:val="Intense Reference"/>
    <w:basedOn w:val="a0"/>
    <w:uiPriority w:val="32"/>
    <w:qFormat/>
    <w:rsid w:val="002962CF"/>
    <w:rPr>
      <w:b/>
      <w:bCs/>
      <w:smallCaps/>
      <w:color w:val="0F4761" w:themeColor="accent1" w:themeShade="BF"/>
      <w:spacing w:val="5"/>
    </w:rPr>
  </w:style>
  <w:style w:type="paragraph" w:customStyle="1" w:styleId="JapaneseNouhin">
    <w:name w:val="Japanese Nouhin"/>
    <w:basedOn w:val="a"/>
    <w:qFormat/>
    <w:rsid w:val="002962CF"/>
    <w:pPr>
      <w:spacing w:after="0" w:line="0" w:lineRule="atLeast"/>
      <w:jc w:val="both"/>
    </w:pPr>
    <w:rPr>
      <w:rFonts w:ascii="Meiryo UI" w:eastAsia="Meiryo UI" w:hAnsi="Meiryo UI" w:cs="Times New Roman"/>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2025-08-29T16:47:00Z</dcterms:created>
  <dcterms:modified xsi:type="dcterms:W3CDTF">2025-08-29T16:47:00Z</dcterms:modified>
</cp:coreProperties>
</file>