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1CF4" w:rsidRPr="0026205F" w:rsidRDefault="00B51CF4" w:rsidP="00B51CF4">
      <w:pPr>
        <w:spacing w:before="75" w:after="75"/>
        <w:ind w:right="74"/>
        <w:rPr>
          <w:rFonts w:ascii="Batang" w:eastAsia="Batang" w:hAnsi="Batang"/>
          <w:b/>
          <w:bCs/>
          <w:sz w:val="21"/>
          <w:szCs w:val="18"/>
        </w:rPr>
      </w:pPr>
      <w:r>
        <w:rPr>
          <w:b/>
        </w:rPr>
        <w:t>구 모지 미쓰이 클럽</w:t>
      </w:r>
    </w:p>
    <w:p w:rsidR="00B51CF4" w:rsidRPr="0026205F" w:rsidRDefault="00B51CF4" w:rsidP="00B51CF4">
      <w:pPr>
        <w:spacing w:before="75" w:after="75"/>
        <w:ind w:right="74"/>
        <w:rPr>
          <w:rFonts w:ascii="Batang" w:eastAsia="Batang" w:hAnsi="Batang"/>
          <w:sz w:val="21"/>
          <w:szCs w:val="18"/>
        </w:rPr>
      </w:pPr>
      <w:r/>
    </w:p>
    <w:p w:rsidR="00B51CF4" w:rsidRDefault="00B51CF4" w:rsidP="00B51CF4">
      <w:pPr>
        <w:spacing w:before="75" w:after="75"/>
        <w:ind w:right="74"/>
        <w:rPr>
          <w:rFonts w:ascii="Batang" w:hAnsi="Batang" w:cs="Batang"/>
          <w:sz w:val="21"/>
          <w:szCs w:val="21"/>
          <w:lang w:val="ko-KR" w:bidi="ko-KR"/>
        </w:rPr>
      </w:pPr>
      <w:r w:rsidRPr="0026205F">
        <w:rPr>
          <w:rFonts w:ascii="Batang" w:eastAsia="Batang" w:hAnsi="Batang" w:cs="Batang"/>
          <w:sz w:val="21"/>
          <w:szCs w:val="21"/>
          <w:lang w:val="ko-KR" w:bidi="ko-KR"/>
        </w:rPr>
        <w:t xml:space="preserve">　구 모지 미쓰이 클럽은 1921년 일본의 상사인 미쓰이 물산의 직원과 빈객을 위해 지어졌습니다. 저명한 물리학자 알베르트 아인슈타인(1879~1955)이 일본을 방문했을 때 숙박한 것으로도 알려져 있습니다. 건물의 호화로운 디자인은 20세기 초반 모지의 번영을 보여주고 있습니다.</w:t>
      </w:r>
    </w:p>
    <w:p w:rsidR="00B51CF4" w:rsidRDefault="00B51CF4" w:rsidP="00B51CF4">
      <w:pPr>
        <w:spacing w:before="75" w:after="75"/>
        <w:ind w:right="74"/>
        <w:rPr>
          <w:rFonts w:ascii="Batang" w:eastAsia="Batang" w:hAnsi="Batang" w:cs="Batang"/>
          <w:sz w:val="21"/>
          <w:szCs w:val="21"/>
          <w:lang w:val="ko-KR" w:bidi="ko-KR"/>
        </w:rPr>
      </w:pPr>
      <w:r w:rsidRPr="001610EB">
        <w:rPr>
          <w:rFonts w:ascii="Batang" w:eastAsia="Batang" w:hAnsi="Batang" w:cs="Batang" w:hint="eastAsia"/>
          <w:sz w:val="21"/>
          <w:szCs w:val="21"/>
          <w:lang w:val="ko-KR" w:bidi="ko-KR"/>
        </w:rPr>
        <w:t xml:space="preserve">　</w:t>
      </w:r>
      <w:r w:rsidRPr="0026205F">
        <w:rPr>
          <w:rFonts w:ascii="Batang" w:eastAsia="Batang" w:hAnsi="Batang" w:cs="Batang"/>
          <w:sz w:val="21"/>
          <w:szCs w:val="21"/>
          <w:lang w:val="ko-KR" w:bidi="ko-KR"/>
        </w:rPr>
        <w:t>건물의 외관은 당시 일본에서 유행한 유럽 건축의 강한 영향을 반영하고 있습니다. 목조 골조 사이를 회반죽과 벽돌, 돌 등을 사용해 메워 벽을 만들었고, 독일의 건물처럼 목조 골조가 그대로 외관 디자인의 악센트가 되고 있습니다. 또한, 일본 건축에서는 이례적인 좌우 비대칭인 창이 있습니다. 1층의 거실과 응접실은 천장의 부조, 대리석 벽난로, 장식적인 맨틀피스에서 볼 수 있듯이 아르 데코 양식으로 꾸며져 있습니다.</w:t>
      </w:r>
    </w:p>
    <w:p w:rsidR="00B51CF4" w:rsidRDefault="00B51CF4" w:rsidP="00B51CF4">
      <w:pPr>
        <w:spacing w:before="75" w:after="75"/>
        <w:ind w:right="74"/>
        <w:rPr>
          <w:rFonts w:ascii="Batang" w:eastAsia="Batang" w:hAnsi="Batang" w:cs="Batang"/>
          <w:sz w:val="21"/>
          <w:szCs w:val="21"/>
          <w:lang w:val="ko-KR" w:bidi="ko-KR"/>
        </w:rPr>
      </w:pPr>
    </w:p>
    <w:p w:rsidR="00B51CF4" w:rsidRDefault="00B51CF4" w:rsidP="00B51CF4">
      <w:pPr>
        <w:spacing w:before="75" w:after="75"/>
        <w:ind w:right="74"/>
        <w:rPr>
          <w:rFonts w:ascii="Batang" w:eastAsia="Batang" w:hAnsi="Batang" w:cs="Batang"/>
          <w:sz w:val="21"/>
          <w:szCs w:val="21"/>
          <w:lang w:val="ko-KR" w:bidi="ko-KR"/>
        </w:rPr>
      </w:pPr>
      <w:r w:rsidRPr="0026205F">
        <w:rPr>
          <w:rFonts w:ascii="Batang" w:eastAsia="Batang" w:hAnsi="Batang" w:cs="Batang"/>
          <w:sz w:val="21"/>
          <w:szCs w:val="21"/>
          <w:lang w:val="ko-KR" w:bidi="ko-KR"/>
        </w:rPr>
        <w:t>아인슈타인 메모리얼 룸</w:t>
      </w:r>
    </w:p>
    <w:p w:rsidR="00B51CF4" w:rsidRDefault="00B51CF4" w:rsidP="00B51CF4">
      <w:pPr>
        <w:spacing w:before="75" w:after="75"/>
        <w:ind w:right="74"/>
        <w:rPr>
          <w:rFonts w:ascii="Batang" w:eastAsia="Batang" w:hAnsi="Batang" w:cs="Batang"/>
          <w:sz w:val="21"/>
          <w:szCs w:val="21"/>
          <w:lang w:val="ko-KR" w:bidi="ko-KR"/>
        </w:rPr>
      </w:pPr>
      <w:r w:rsidRPr="0026205F">
        <w:rPr>
          <w:rFonts w:ascii="Batang" w:eastAsia="Batang" w:hAnsi="Batang" w:cs="Batang"/>
          <w:sz w:val="21"/>
          <w:szCs w:val="21"/>
          <w:lang w:val="ko-KR" w:bidi="ko-KR"/>
        </w:rPr>
        <w:t xml:space="preserve">　알베르트 아인슈타인과 아내 엘사(1876~1936)는 일본을 여행했을 때 2층 객실을 5일 동안 이용했습니다. 이 유일한 서양식 스위트룸은 매우 짧은 트윈 베드와 호화로운 타일이 깔린 욕실 등 부부가 머물렀던 당시의 모습을 재현하고 있습니다.</w:t>
      </w:r>
    </w:p>
    <w:p w:rsidR="00B51CF4" w:rsidRDefault="00B51CF4" w:rsidP="00B51CF4">
      <w:pPr>
        <w:spacing w:before="75" w:after="75"/>
        <w:ind w:right="74"/>
        <w:rPr>
          <w:rFonts w:ascii="Batang" w:eastAsia="Batang" w:hAnsi="Batang" w:cs="Batang"/>
          <w:sz w:val="21"/>
          <w:szCs w:val="21"/>
          <w:lang w:val="ko-KR" w:bidi="ko-KR"/>
        </w:rPr>
      </w:pPr>
    </w:p>
    <w:p w:rsidR="00B51CF4" w:rsidRDefault="00B51CF4" w:rsidP="00B51CF4">
      <w:pPr>
        <w:spacing w:before="75" w:after="75"/>
        <w:ind w:right="74"/>
        <w:rPr>
          <w:rFonts w:ascii="Batang" w:eastAsia="Batang" w:hAnsi="Batang" w:cs="Batang"/>
          <w:sz w:val="21"/>
          <w:szCs w:val="21"/>
          <w:lang w:val="ko-KR" w:bidi="ko-KR"/>
        </w:rPr>
      </w:pPr>
      <w:r w:rsidRPr="0026205F">
        <w:rPr>
          <w:rFonts w:ascii="Batang" w:eastAsia="Batang" w:hAnsi="Batang" w:cs="Batang"/>
          <w:sz w:val="21"/>
          <w:szCs w:val="21"/>
          <w:lang w:val="ko-KR" w:bidi="ko-KR"/>
        </w:rPr>
        <w:t xml:space="preserve">하야시 후미코 기념실 </w:t>
      </w:r>
    </w:p>
    <w:p w:rsidR="00B51CF4" w:rsidRPr="0026205F" w:rsidRDefault="00B51CF4" w:rsidP="00B51CF4">
      <w:pPr>
        <w:spacing w:before="75" w:after="75"/>
        <w:ind w:right="74"/>
        <w:rPr>
          <w:rFonts w:ascii="Batang" w:eastAsia="Batang" w:hAnsi="Batang"/>
          <w:sz w:val="21"/>
          <w:szCs w:val="18"/>
        </w:rPr>
      </w:pPr>
      <w:r w:rsidRPr="0026205F">
        <w:rPr>
          <w:rFonts w:ascii="Batang" w:eastAsia="Batang" w:hAnsi="Batang" w:cs="Batang"/>
          <w:sz w:val="21"/>
          <w:szCs w:val="21"/>
          <w:lang w:val="ko-KR" w:bidi="ko-KR"/>
        </w:rPr>
        <w:t xml:space="preserve">　2층에는 모지 출신 작가인 하야시 후미코(1903~1951)의 기념실이 있습니다. 하야시 후미코의 소설 초판본과 사적인 편지, 1932년의 파리 여행 일기 등 그녀의 생애에 얽힌 물건들이 전시되어 있습니다. 또한, 그녀의 작품을 영화화했을 때의 포스터와 그녀가 사용한 집필 책상의 복제품도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F4"/>
    <w:rsid w:val="001A5971"/>
    <w:rsid w:val="00625A2B"/>
    <w:rsid w:val="00B51CF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549B823-F521-41DD-8E1E-53BE8008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1C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1C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1CF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51C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1C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1C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1C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1C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1C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1C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1C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1CF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51C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1C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1C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1C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1C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1C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1C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1C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1C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1C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1CF4"/>
    <w:pPr>
      <w:spacing w:before="160"/>
      <w:jc w:val="center"/>
    </w:pPr>
    <w:rPr>
      <w:i/>
      <w:iCs/>
      <w:color w:val="404040" w:themeColor="text1" w:themeTint="BF"/>
    </w:rPr>
  </w:style>
  <w:style w:type="character" w:customStyle="1" w:styleId="a8">
    <w:name w:val="引用文 (文字)"/>
    <w:basedOn w:val="a0"/>
    <w:link w:val="a7"/>
    <w:uiPriority w:val="29"/>
    <w:rsid w:val="00B51CF4"/>
    <w:rPr>
      <w:i/>
      <w:iCs/>
      <w:color w:val="404040" w:themeColor="text1" w:themeTint="BF"/>
    </w:rPr>
  </w:style>
  <w:style w:type="paragraph" w:styleId="a9">
    <w:name w:val="List Paragraph"/>
    <w:basedOn w:val="a"/>
    <w:uiPriority w:val="34"/>
    <w:qFormat/>
    <w:rsid w:val="00B51CF4"/>
    <w:pPr>
      <w:ind w:left="720"/>
      <w:contextualSpacing/>
    </w:pPr>
  </w:style>
  <w:style w:type="character" w:styleId="21">
    <w:name w:val="Intense Emphasis"/>
    <w:basedOn w:val="a0"/>
    <w:uiPriority w:val="21"/>
    <w:qFormat/>
    <w:rsid w:val="00B51CF4"/>
    <w:rPr>
      <w:i/>
      <w:iCs/>
      <w:color w:val="0F4761" w:themeColor="accent1" w:themeShade="BF"/>
    </w:rPr>
  </w:style>
  <w:style w:type="paragraph" w:styleId="22">
    <w:name w:val="Intense Quote"/>
    <w:basedOn w:val="a"/>
    <w:next w:val="a"/>
    <w:link w:val="23"/>
    <w:uiPriority w:val="30"/>
    <w:qFormat/>
    <w:rsid w:val="00B51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1CF4"/>
    <w:rPr>
      <w:i/>
      <w:iCs/>
      <w:color w:val="0F4761" w:themeColor="accent1" w:themeShade="BF"/>
    </w:rPr>
  </w:style>
  <w:style w:type="character" w:styleId="24">
    <w:name w:val="Intense Reference"/>
    <w:basedOn w:val="a0"/>
    <w:uiPriority w:val="32"/>
    <w:qFormat/>
    <w:rsid w:val="00B51C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2025-08-29T16:48:00Z</dcterms:created>
  <dcterms:modified xsi:type="dcterms:W3CDTF">2025-08-29T16:48:00Z</dcterms:modified>
</cp:coreProperties>
</file>