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5BC1" w:rsidRPr="00E47093" w:rsidRDefault="00A05BC1" w:rsidP="00A05BC1">
      <w:pPr>
        <w:rPr>
          <w:rFonts w:ascii="Meiryo UI" w:eastAsia="Meiryo UI" w:hAnsi="Meiryo UI"/>
          <w:b/>
          <w:sz w:val="21"/>
          <w:lang w:eastAsia="ko-KR"/>
        </w:rPr>
      </w:pPr>
      <w:r>
        <w:rPr>
          <w:b/>
        </w:rPr>
        <w:t>오무라의 고리산오도리(郡三踊) 춤</w:t>
      </w:r>
    </w:p>
    <w:p w:rsidR="00A05BC1" w:rsidRPr="00E47093" w:rsidRDefault="00A05BC1" w:rsidP="00A05BC1">
      <w:pPr>
        <w:rPr>
          <w:rFonts w:ascii="Meiryo UI" w:eastAsia="Meiryo UI" w:hAnsi="Meiryo UI"/>
          <w:b/>
          <w:sz w:val="21"/>
          <w:lang w:eastAsia="ko-KR"/>
        </w:rPr>
      </w:pPr>
      <w:r/>
    </w:p>
    <w:p w:rsidR="00A05BC1" w:rsidRPr="00E47093" w:rsidRDefault="00A05BC1" w:rsidP="00A05BC1">
      <w:pPr>
        <w:ind w:firstLineChars="100" w:firstLine="210"/>
        <w:rPr>
          <w:rFonts w:ascii="Meiryo UI" w:eastAsia="Meiryo UI" w:hAnsi="Meiryo UI"/>
          <w:sz w:val="21"/>
          <w:lang w:eastAsia="ko-KR"/>
        </w:rPr>
      </w:pPr>
      <w:r w:rsidRPr="00E47093">
        <w:rPr>
          <w:rFonts w:ascii="Batang" w:eastAsia="Batang" w:hAnsi="Batang"/>
          <w:sz w:val="21"/>
          <w:lang w:eastAsia="ko-KR"/>
        </w:rPr>
        <w:t>오무라시의 가을 축제에서 펼쳐지는 세 가지 전통춤은 1480년에 영주 오무라 스미코레(생몰년 미상)가 수년간의 추방 생활 끝에 승리하여 오무라번으로 귀향한 것을 축하하는 춤입니다. 스미코레는 이보다 6년 전에 인접한 시마바라 반도를 통치하던 아리마 일족과의 전투에서 패배한 뒤 다시 결전을 치르기 위해 돌아왔습니다. 반격은 성공했고 스미코레와 그의 부대는 마침내 오무라번의 영지를 탈환할 수 있었습니다. 구로마루, 오키타, 스코 지구에서 전해지는 오도리(춤)는 각각 이 승리를 축하하는 춤이라고 합니다.</w:t>
      </w:r>
    </w:p>
    <w:p w:rsidR="00A05BC1" w:rsidRPr="00E47093" w:rsidRDefault="00A05BC1" w:rsidP="00A05BC1">
      <w:pPr>
        <w:rPr>
          <w:rFonts w:ascii="Meiryo UI" w:eastAsia="Meiryo UI" w:hAnsi="Meiryo UI"/>
          <w:sz w:val="21"/>
          <w:lang w:eastAsia="ko-KR"/>
        </w:rPr>
      </w:pPr>
    </w:p>
    <w:p w:rsidR="00A05BC1" w:rsidRPr="00E47093" w:rsidRDefault="00A05BC1" w:rsidP="00A05BC1">
      <w:pPr>
        <w:ind w:firstLineChars="100" w:firstLine="210"/>
        <w:rPr>
          <w:rFonts w:ascii="Meiryo UI" w:eastAsia="Meiryo UI" w:hAnsi="Meiryo UI"/>
          <w:sz w:val="21"/>
          <w:lang w:eastAsia="ko-KR"/>
        </w:rPr>
      </w:pPr>
      <w:r w:rsidRPr="00E47093">
        <w:rPr>
          <w:rFonts w:ascii="Batang" w:eastAsia="Batang" w:hAnsi="Batang"/>
          <w:sz w:val="21"/>
          <w:lang w:eastAsia="ko-KR"/>
        </w:rPr>
        <w:t xml:space="preserve">구로마루 오도리(黒丸踊)에서는 전통 북, 피리, 징을 연주하는 연주자가 함께 공연을 펼치며, 초등학생 남자아이들이 춤을 춥니다. 성인 무용수 4명이 수제 </w:t>
      </w:r>
      <w:r w:rsidRPr="004C2C3A">
        <w:rPr>
          <w:rFonts w:ascii="Batang" w:eastAsia="Batang" w:hAnsi="Batang"/>
          <w:sz w:val="21"/>
          <w:lang w:eastAsia="ko-KR"/>
        </w:rPr>
        <w:t>종이꽃으로 장</w:t>
      </w:r>
      <w:r w:rsidRPr="00E47093">
        <w:rPr>
          <w:rFonts w:ascii="Batang" w:eastAsia="Batang" w:hAnsi="Batang"/>
          <w:sz w:val="21"/>
          <w:lang w:eastAsia="ko-KR"/>
        </w:rPr>
        <w:t>식된 대나무가 달린 큰 화환을 등에 고정하여 짊어지고서 ‘북’을 연주합니다. 무게 약 60kg, 지름 5m의 큰 화환은 대나무 뼈대 위에 부채꼴로 펼쳐져 있어 마치 우산처럼 보입니다. 큰 화환이 펼쳐져 있는 뼈대 부분의 아래를 지나가면 행운이 찾아온다고 믿</w:t>
      </w:r>
      <w:r w:rsidRPr="00E47093">
        <w:rPr>
          <w:rFonts w:ascii="Batang" w:eastAsia="Batang" w:hAnsi="Batang" w:hint="eastAsia"/>
          <w:sz w:val="21"/>
          <w:lang w:eastAsia="ko-KR"/>
        </w:rPr>
        <w:t>습</w:t>
      </w:r>
      <w:r w:rsidRPr="00E47093">
        <w:rPr>
          <w:rFonts w:ascii="Batang" w:eastAsia="Batang" w:hAnsi="Batang"/>
          <w:sz w:val="21"/>
          <w:lang w:eastAsia="ko-KR"/>
        </w:rPr>
        <w:t>니다.</w:t>
      </w:r>
    </w:p>
    <w:p w:rsidR="00A05BC1" w:rsidRPr="00E47093" w:rsidRDefault="00A05BC1" w:rsidP="00A05BC1">
      <w:pPr>
        <w:rPr>
          <w:rFonts w:ascii="Meiryo UI" w:eastAsia="Meiryo UI" w:hAnsi="Meiryo UI"/>
          <w:sz w:val="21"/>
          <w:lang w:eastAsia="ko-KR"/>
        </w:rPr>
      </w:pPr>
    </w:p>
    <w:p w:rsidR="00A05BC1" w:rsidRPr="00E47093" w:rsidRDefault="00A05BC1" w:rsidP="00A05BC1">
      <w:pPr>
        <w:ind w:firstLineChars="100" w:firstLine="210"/>
        <w:rPr>
          <w:rFonts w:ascii="Meiryo UI" w:eastAsia="Meiryo UI" w:hAnsi="Meiryo UI"/>
          <w:sz w:val="21"/>
          <w:lang w:eastAsia="ko-KR"/>
        </w:rPr>
      </w:pPr>
      <w:r w:rsidRPr="00E47093">
        <w:rPr>
          <w:rFonts w:ascii="Batang" w:eastAsia="Batang" w:hAnsi="Batang"/>
          <w:sz w:val="21"/>
          <w:lang w:eastAsia="ko-KR"/>
        </w:rPr>
        <w:t xml:space="preserve">오키타 오도리(沖田踊)에서는 </w:t>
      </w:r>
      <w:r w:rsidRPr="00E47093">
        <w:rPr>
          <w:rFonts w:ascii="Batang" w:eastAsia="Batang" w:hAnsi="Batang" w:hint="eastAsia"/>
          <w:sz w:val="21"/>
          <w:lang w:eastAsia="ko-KR"/>
        </w:rPr>
        <w:t>어린</w:t>
      </w:r>
      <w:r w:rsidRPr="00E47093">
        <w:rPr>
          <w:rFonts w:ascii="Batang" w:eastAsia="Batang" w:hAnsi="Batang"/>
          <w:sz w:val="21"/>
          <w:lang w:eastAsia="ko-KR"/>
        </w:rPr>
        <w:t xml:space="preserve">이들이 양식화된 전투 춤을 춥니다. 나이가 </w:t>
      </w:r>
      <w:r w:rsidRPr="00E47093">
        <w:rPr>
          <w:rFonts w:ascii="Batang" w:eastAsia="Batang" w:hAnsi="Batang" w:hint="eastAsia"/>
          <w:sz w:val="21"/>
          <w:lang w:eastAsia="ko-KR"/>
        </w:rPr>
        <w:t>든</w:t>
      </w:r>
      <w:r w:rsidRPr="00E47093">
        <w:rPr>
          <w:rFonts w:ascii="Batang" w:eastAsia="Batang" w:hAnsi="Batang"/>
          <w:sz w:val="21"/>
          <w:lang w:eastAsia="ko-KR"/>
        </w:rPr>
        <w:t xml:space="preserve"> </w:t>
      </w:r>
      <w:r w:rsidRPr="00E47093">
        <w:rPr>
          <w:rFonts w:ascii="Batang" w:eastAsia="Batang" w:hAnsi="Batang" w:hint="eastAsia"/>
          <w:sz w:val="21"/>
          <w:lang w:eastAsia="ko-KR"/>
        </w:rPr>
        <w:t>어린</w:t>
      </w:r>
      <w:r w:rsidRPr="00E47093">
        <w:rPr>
          <w:rFonts w:ascii="Batang" w:eastAsia="Batang" w:hAnsi="Batang"/>
          <w:sz w:val="21"/>
          <w:lang w:eastAsia="ko-KR"/>
        </w:rPr>
        <w:t xml:space="preserve">이들이 ‘나기나타(언월도와 유사한 무기)’를 들고 나이가 </w:t>
      </w:r>
      <w:r w:rsidRPr="00E47093">
        <w:rPr>
          <w:rFonts w:ascii="Batang" w:eastAsia="Batang" w:hAnsi="Batang" w:hint="eastAsia"/>
          <w:sz w:val="21"/>
          <w:lang w:eastAsia="ko-KR"/>
        </w:rPr>
        <w:t>어린</w:t>
      </w:r>
      <w:r w:rsidRPr="00E47093">
        <w:rPr>
          <w:rFonts w:ascii="Batang" w:eastAsia="Batang" w:hAnsi="Batang"/>
          <w:sz w:val="21"/>
          <w:lang w:eastAsia="ko-KR"/>
        </w:rPr>
        <w:t xml:space="preserve"> </w:t>
      </w:r>
      <w:r w:rsidRPr="00E47093">
        <w:rPr>
          <w:rFonts w:ascii="Batang" w:eastAsia="Batang" w:hAnsi="Batang" w:hint="eastAsia"/>
          <w:sz w:val="21"/>
          <w:lang w:eastAsia="ko-KR"/>
        </w:rPr>
        <w:t>어린</w:t>
      </w:r>
      <w:r w:rsidRPr="00E47093">
        <w:rPr>
          <w:rFonts w:ascii="Batang" w:eastAsia="Batang" w:hAnsi="Batang"/>
          <w:sz w:val="21"/>
          <w:lang w:eastAsia="ko-KR"/>
        </w:rPr>
        <w:t>이들이 ‘고다치’라는 짧은 칼을 듭니다. 무용수들은 북과 피리 연주와 함께 공격하는 동작, 방어하는 동작을 선보입니다.</w:t>
      </w:r>
    </w:p>
    <w:p w:rsidR="00A05BC1" w:rsidRPr="00E47093" w:rsidRDefault="00A05BC1" w:rsidP="00A05BC1">
      <w:pPr>
        <w:rPr>
          <w:rFonts w:ascii="Meiryo UI" w:eastAsia="Meiryo UI" w:hAnsi="Meiryo UI"/>
          <w:sz w:val="21"/>
          <w:lang w:eastAsia="ko-KR"/>
        </w:rPr>
      </w:pPr>
    </w:p>
    <w:p w:rsidR="00A05BC1" w:rsidRPr="00E47093" w:rsidRDefault="00A05BC1" w:rsidP="00A05BC1">
      <w:pPr>
        <w:ind w:firstLineChars="100" w:firstLine="210"/>
        <w:rPr>
          <w:rFonts w:ascii="Meiryo UI" w:eastAsia="Meiryo UI" w:hAnsi="Meiryo UI"/>
          <w:sz w:val="21"/>
          <w:lang w:eastAsia="ko-KR"/>
        </w:rPr>
      </w:pPr>
      <w:r w:rsidRPr="00E47093">
        <w:rPr>
          <w:rFonts w:ascii="Batang" w:eastAsia="Batang" w:hAnsi="Batang"/>
          <w:sz w:val="21"/>
          <w:lang w:eastAsia="ko-KR"/>
        </w:rPr>
        <w:t xml:space="preserve">스코 오도리(寿古踊)에서도 </w:t>
      </w:r>
      <w:r w:rsidRPr="00E47093">
        <w:rPr>
          <w:rFonts w:ascii="Batang" w:eastAsia="Batang" w:hAnsi="Batang" w:hint="eastAsia"/>
          <w:sz w:val="21"/>
          <w:lang w:eastAsia="ko-KR"/>
        </w:rPr>
        <w:t>어린</w:t>
      </w:r>
      <w:r w:rsidRPr="00E47093">
        <w:rPr>
          <w:rFonts w:ascii="Batang" w:eastAsia="Batang" w:hAnsi="Batang"/>
          <w:sz w:val="21"/>
          <w:lang w:eastAsia="ko-KR"/>
        </w:rPr>
        <w:t xml:space="preserve">이들이 양식화된 전투 춤을 춥니다. 기모노를 입고 삿갓(밀짚으로 짠 모자)을 쓰고 두 줄로 나란히 서서 춤을 추며 영주 오무라 스미코레의 </w:t>
      </w:r>
      <w:r w:rsidRPr="00E47093">
        <w:rPr>
          <w:rFonts w:ascii="Batang" w:eastAsia="Batang" w:hAnsi="Batang" w:hint="eastAsia"/>
          <w:sz w:val="21"/>
          <w:lang w:eastAsia="ko-KR"/>
        </w:rPr>
        <w:t>부하임을</w:t>
      </w:r>
      <w:r w:rsidRPr="00E47093">
        <w:rPr>
          <w:rFonts w:ascii="Batang" w:eastAsia="Batang" w:hAnsi="Batang"/>
          <w:sz w:val="21"/>
          <w:lang w:eastAsia="ko-KR"/>
        </w:rPr>
        <w:t xml:space="preserve"> 표현하고 있습니다. 번주 복장을 한 한 무용수가 앞장서서 ‘북’을 치며 장단을 맞춥니다. 이 춤을 </w:t>
      </w:r>
      <w:r w:rsidRPr="00E47093">
        <w:rPr>
          <w:rFonts w:ascii="Batang" w:eastAsia="Batang" w:hAnsi="Batang" w:hint="eastAsia"/>
          <w:sz w:val="21"/>
          <w:lang w:eastAsia="ko-KR"/>
        </w:rPr>
        <w:t>리드</w:t>
      </w:r>
      <w:r w:rsidRPr="00E47093">
        <w:rPr>
          <w:rFonts w:ascii="Batang" w:eastAsia="Batang" w:hAnsi="Batang"/>
          <w:sz w:val="21"/>
          <w:lang w:eastAsia="ko-KR"/>
        </w:rPr>
        <w:t>하는 무용수의 얼굴은 반달 모양</w:t>
      </w:r>
      <w:r w:rsidRPr="00E47093">
        <w:rPr>
          <w:rFonts w:ascii="Batang" w:eastAsia="Batang" w:hAnsi="Batang" w:hint="eastAsia"/>
          <w:sz w:val="21"/>
          <w:lang w:eastAsia="ko-KR"/>
        </w:rPr>
        <w:t>을</w:t>
      </w:r>
      <w:r w:rsidRPr="00E47093">
        <w:rPr>
          <w:rFonts w:ascii="Batang" w:eastAsia="Batang" w:hAnsi="Batang"/>
          <w:sz w:val="21"/>
          <w:lang w:eastAsia="ko-KR"/>
        </w:rPr>
        <w:t xml:space="preserve"> 본떠 </w:t>
      </w:r>
      <w:r w:rsidRPr="00E47093">
        <w:rPr>
          <w:rFonts w:ascii="Batang" w:eastAsia="Batang" w:hAnsi="Batang" w:hint="eastAsia"/>
          <w:sz w:val="21"/>
          <w:lang w:eastAsia="ko-KR"/>
        </w:rPr>
        <w:t>만든</w:t>
      </w:r>
      <w:r w:rsidRPr="00E47093">
        <w:rPr>
          <w:rFonts w:ascii="Batang" w:eastAsia="Batang" w:hAnsi="Batang"/>
          <w:sz w:val="21"/>
          <w:lang w:eastAsia="ko-KR"/>
        </w:rPr>
        <w:t xml:space="preserve"> 베일 머리 장식으로 가려져 있습니다.</w:t>
      </w:r>
    </w:p>
    <w:p w:rsidR="00A05BC1" w:rsidRPr="00E47093" w:rsidRDefault="00A05BC1" w:rsidP="00A05BC1">
      <w:pPr>
        <w:rPr>
          <w:rFonts w:ascii="Meiryo UI" w:eastAsia="Meiryo UI" w:hAnsi="Meiryo UI"/>
          <w:sz w:val="21"/>
          <w:lang w:eastAsia="ko-KR"/>
        </w:rPr>
      </w:pPr>
    </w:p>
    <w:p w:rsidR="00A05BC1" w:rsidRPr="00E47093" w:rsidRDefault="00A05BC1" w:rsidP="00A05BC1">
      <w:pPr>
        <w:ind w:firstLineChars="100" w:firstLine="210"/>
        <w:rPr>
          <w:rFonts w:ascii="Meiryo UI" w:eastAsia="Meiryo UI" w:hAnsi="Meiryo UI"/>
          <w:sz w:val="21"/>
          <w:lang w:eastAsia="ko-KR"/>
        </w:rPr>
      </w:pPr>
      <w:r w:rsidRPr="00E47093">
        <w:rPr>
          <w:rFonts w:ascii="Batang" w:eastAsia="Batang" w:hAnsi="Batang"/>
          <w:sz w:val="21"/>
          <w:lang w:eastAsia="ko-KR"/>
        </w:rPr>
        <w:t>세 가지 춤은 매년 10월 또는 11월에 개최되는 오무라시의 가을 축제 중에 오무라 공원에서 공연됩니다. 역사적 기록에 따르면 이 춤들은 처음 공연된 이후 거의 변하지 않았다고 합니다. 구로마루 오도리와 오키타 오도리는 2022년에 유네스코 무형문화유산으로 등재되었습니다. 이 세 가지 춤은 모두 일본의 중요무형민속문화재로 지정되어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C1"/>
    <w:rsid w:val="001A5971"/>
    <w:rsid w:val="00625A2B"/>
    <w:rsid w:val="00A05BC1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499DE82-544D-48E7-BE92-83484732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05BC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BC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BC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BC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BC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BC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BC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BC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05BC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05BC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05BC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05B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05B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05B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05B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05BC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05BC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05BC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05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5BC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05B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5B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05B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5BC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05BC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05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05BC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05B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2025-08-29T16:58:00Z</dcterms:created>
  <dcterms:modified xsi:type="dcterms:W3CDTF">2025-08-29T16:58:00Z</dcterms:modified>
</cp:coreProperties>
</file>