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2335" w:rsidRPr="00D5127C" w:rsidRDefault="00D32335" w:rsidP="00D32335">
      <w:pPr>
        <w:adjustRightInd w:val="0"/>
        <w:snapToGrid w:val="0"/>
        <w:spacing w:line="240" w:lineRule="atLeast"/>
        <w:jc w:val="both"/>
        <w:rPr>
          <w:rFonts w:eastAsia="Source Han Sans TW Normal"/>
          <w:b/>
          <w:bCs/>
          <w:color w:val="000000" w:themeColor="text1"/>
          <w:lang w:eastAsia="zh-TW"/>
        </w:rPr>
      </w:pPr>
      <w:r>
        <w:rPr>
          <w:b/>
        </w:rPr>
        <w:t>關南第一禪林：興國寺</w:t>
      </w:r>
    </w:p>
    <w:p/>
    <w:p w:rsidR="00D32335" w:rsidRPr="00D5127C" w:rsidRDefault="00D32335" w:rsidP="00D32335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D5127C">
        <w:rPr>
          <w:rFonts w:eastAsia="Source Han Sans TW Normal"/>
          <w:color w:val="000000" w:themeColor="text1"/>
          <w:lang w:eastAsia="zh-TW"/>
        </w:rPr>
        <w:t>興國寺建於</w:t>
      </w:r>
      <w:r w:rsidRPr="00D5127C">
        <w:rPr>
          <w:rFonts w:eastAsia="Source Han Sans TW Normal"/>
          <w:color w:val="000000" w:themeColor="text1"/>
          <w:lang w:eastAsia="zh-TW"/>
        </w:rPr>
        <w:t>1227</w:t>
      </w:r>
      <w:r w:rsidRPr="00D5127C">
        <w:rPr>
          <w:rFonts w:eastAsia="Source Han Sans TW Normal"/>
          <w:color w:val="000000" w:themeColor="text1"/>
          <w:lang w:eastAsia="zh-TW"/>
        </w:rPr>
        <w:t>年，在日本</w:t>
      </w:r>
      <w:r w:rsidRPr="00D5127C">
        <w:rPr>
          <w:rFonts w:eastAsia="Source Han Sans TW Normal" w:hint="eastAsia"/>
          <w:color w:val="000000" w:themeColor="text1"/>
          <w:lang w:eastAsia="zh-TW"/>
        </w:rPr>
        <w:t>佛教</w:t>
      </w:r>
      <w:r w:rsidRPr="00D5127C">
        <w:rPr>
          <w:rFonts w:eastAsia="Source Han Sans TW Normal"/>
          <w:color w:val="000000" w:themeColor="text1"/>
          <w:lang w:eastAsia="zh-TW"/>
        </w:rPr>
        <w:t>禪宗歷史上</w:t>
      </w:r>
      <w:r w:rsidRPr="00D5127C">
        <w:rPr>
          <w:rFonts w:eastAsia="Source Han Sans TW Normal" w:hint="eastAsia"/>
          <w:color w:val="000000" w:themeColor="text1"/>
          <w:lang w:eastAsia="zh-TW"/>
        </w:rPr>
        <w:t>占據</w:t>
      </w:r>
      <w:r w:rsidRPr="00D5127C">
        <w:rPr>
          <w:rFonts w:eastAsia="Source Han Sans TW Normal"/>
          <w:color w:val="000000" w:themeColor="text1"/>
          <w:lang w:eastAsia="zh-TW"/>
        </w:rPr>
        <w:t>重要地位。這座寺院是為了紀念鐮倉幕府（</w:t>
      </w:r>
      <w:r w:rsidRPr="00D5127C">
        <w:rPr>
          <w:rFonts w:eastAsia="Source Han Sans TW Normal"/>
          <w:color w:val="000000" w:themeColor="text1"/>
          <w:lang w:eastAsia="zh-TW"/>
        </w:rPr>
        <w:t>1185-1333</w:t>
      </w:r>
      <w:r w:rsidRPr="00D5127C">
        <w:rPr>
          <w:rFonts w:eastAsia="Source Han Sans TW Normal"/>
          <w:color w:val="000000" w:themeColor="text1"/>
          <w:lang w:eastAsia="zh-TW"/>
        </w:rPr>
        <w:t>）第</w:t>
      </w:r>
      <w:r w:rsidRPr="00D5127C">
        <w:rPr>
          <w:rFonts w:eastAsia="Source Han Sans TW Normal"/>
          <w:color w:val="000000" w:themeColor="text1"/>
          <w:lang w:eastAsia="zh-TW"/>
        </w:rPr>
        <w:t>3</w:t>
      </w:r>
      <w:r w:rsidRPr="00D5127C">
        <w:rPr>
          <w:rFonts w:eastAsia="Source Han Sans TW Normal"/>
          <w:color w:val="000000" w:themeColor="text1"/>
          <w:lang w:eastAsia="zh-TW"/>
        </w:rPr>
        <w:t>代將軍源實朝（</w:t>
      </w:r>
      <w:r w:rsidRPr="00D5127C">
        <w:rPr>
          <w:rFonts w:eastAsia="Source Han Sans TW Normal"/>
          <w:color w:val="000000" w:themeColor="text1"/>
          <w:lang w:eastAsia="zh-TW"/>
        </w:rPr>
        <w:t>1192-1219</w:t>
      </w:r>
      <w:r w:rsidRPr="00D5127C">
        <w:rPr>
          <w:rFonts w:eastAsia="Source Han Sans TW Normal"/>
          <w:color w:val="000000" w:themeColor="text1"/>
          <w:lang w:eastAsia="zh-TW"/>
        </w:rPr>
        <w:t>）而建立</w:t>
      </w:r>
      <w:r w:rsidRPr="00D5127C">
        <w:rPr>
          <w:rFonts w:eastAsia="Source Han Sans TW Normal" w:hint="eastAsia"/>
          <w:color w:val="000000" w:themeColor="text1"/>
          <w:lang w:eastAsia="zh-TW"/>
        </w:rPr>
        <w:t>，</w:t>
      </w:r>
      <w:r w:rsidRPr="00D5127C">
        <w:rPr>
          <w:rFonts w:eastAsia="Source Han Sans TW Normal"/>
          <w:color w:val="000000" w:themeColor="text1"/>
          <w:lang w:eastAsia="zh-TW"/>
        </w:rPr>
        <w:t>曾是西日本最大的禪寺之一。幾個世紀以來，寺廟規模雖已不如以往，但依然占地廣闊，四季各有其風貌。</w:t>
      </w:r>
    </w:p>
    <w:p w:rsidR="00D32335" w:rsidRPr="00D5127C" w:rsidRDefault="00D32335" w:rsidP="00D32335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興國寺初建時名為「西方寺」，屬日本</w:t>
      </w:r>
      <w:r w:rsidRPr="00D5127C">
        <w:rPr>
          <w:rFonts w:eastAsia="Source Han Sans TW Normal" w:hint="eastAsia"/>
          <w:color w:val="000000" w:themeColor="text1"/>
          <w:lang w:eastAsia="zh-TW"/>
        </w:rPr>
        <w:t>佛教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密教真言宗。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1258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年，心地覺心禪師</w:t>
      </w:r>
      <w:r w:rsidRPr="00D5127C">
        <w:rPr>
          <w:rFonts w:eastAsia="Source Han Sans TW Normal"/>
          <w:bCs/>
          <w:color w:val="000000" w:themeColor="text1"/>
          <w:szCs w:val="22"/>
          <w:vertAlign w:val="superscript"/>
          <w:lang w:eastAsia="zh-TW"/>
        </w:rPr>
        <w:t>※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（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1207-1298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）出任住持，改宗</w:t>
      </w:r>
      <w:r w:rsidRPr="00D5127C">
        <w:rPr>
          <w:rFonts w:eastAsia="Source Han Sans TW Normal"/>
          <w:color w:val="000000" w:themeColor="text1"/>
          <w:lang w:eastAsia="zh-TW"/>
        </w:rPr>
        <w:t>日本禪宗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臨濟宗，將寺名改為興國寺。當時正值日本歷史的重要轉折期，政治權力從京都的天皇逐漸轉移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到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以鐮倉為據點的武士統治階層手中。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此時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也是日本佛教急遽分化的時代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之一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，禪宗為較新的宗派，受鐮倉幕府的推崇而蓬勃發展。心地覺心在將禪宗信仰推廣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到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京都以外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過程中發揮了重要作用，並將興國寺發展為日本數一數二的禪寺。</w:t>
      </w:r>
    </w:p>
    <w:p w:rsidR="00D32335" w:rsidRPr="00D5127C" w:rsidRDefault="00D32335" w:rsidP="00D32335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如今，這座寺廟主要由法堂（正殿）、禪堂、開山堂等幾座佛殿組成。心地覺心禪師圓寂後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，被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後醍醐天皇（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1318-1339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在位）追封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為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「法燈圓明國師」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開山堂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就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建在其墓地之上，堂內供奉著這位高僧的木製雕像。</w:t>
      </w:r>
    </w:p>
    <w:p w:rsidR="00D32335" w:rsidRPr="00D5127C" w:rsidRDefault="00D32335" w:rsidP="00D32335">
      <w:pPr>
        <w:adjustRightInd w:val="0"/>
        <w:snapToGrid w:val="0"/>
        <w:spacing w:line="240" w:lineRule="atLeast"/>
        <w:jc w:val="both"/>
        <w:rPr>
          <w:rFonts w:eastAsia="思源黑體 TWHK Normal"/>
          <w:color w:val="000000" w:themeColor="text1"/>
          <w:lang w:eastAsia="zh-TW"/>
        </w:rPr>
      </w:pPr>
    </w:p>
    <w:p w:rsidR="00D32335" w:rsidRPr="00D5127C" w:rsidRDefault="00D32335" w:rsidP="00D32335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※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心地覺心禪師：鐮倉時代（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1180-1336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）的禪僧，臨濟宗法燈派祖師。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1249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年入宋，</w:t>
      </w:r>
      <w:r w:rsidRPr="00D5127C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遊歷諸山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，</w:t>
      </w:r>
      <w:bookmarkStart w:id="0" w:name="_Hlk179376700"/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後投杭州護國寺無門慧開</w:t>
      </w:r>
      <w:bookmarkEnd w:id="0"/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（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1183-1260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）門下獲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得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悟道證明，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1254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年歸國。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思源黑体 CN Normal">
    <w:altName w:val="游ゴシック"/>
    <w:charset w:val="80"/>
    <w:family w:val="swiss"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35"/>
    <w:rsid w:val="001A5971"/>
    <w:rsid w:val="00625A2B"/>
    <w:rsid w:val="00C41D39"/>
    <w:rsid w:val="00D3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9B928D-C899-478C-89B5-45BCAF8C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23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3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3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3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3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3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3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3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23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23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233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323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23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23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23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23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23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23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32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3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323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323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23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323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2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323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23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2025-08-29T16:15:00Z</dcterms:created>
  <dcterms:modified xsi:type="dcterms:W3CDTF">2025-08-29T16:15:00Z</dcterms:modified>
</cp:coreProperties>
</file>