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5F4" w:rsidRPr="00D5127C" w:rsidRDefault="003065F4" w:rsidP="003065F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漁獲處裡體驗</w:t>
      </w:r>
    </w:p>
    <w:p/>
    <w:p w:rsidR="003065F4" w:rsidRPr="00D5127C" w:rsidRDefault="003065F4" w:rsidP="003065F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lang w:eastAsia="zh-TW"/>
        </w:rPr>
        <w:t>參加由</w:t>
      </w:r>
      <w:r w:rsidRPr="00D5127C">
        <w:rPr>
          <w:rFonts w:eastAsia="Source Han Sans TW Normal"/>
          <w:bCs/>
          <w:color w:val="000000" w:themeColor="text1"/>
          <w:lang w:eastAsia="zh-TW"/>
        </w:rPr>
        <w:t>大引漁港漁業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協會</w:t>
      </w:r>
      <w:r w:rsidRPr="00D5127C">
        <w:rPr>
          <w:rFonts w:eastAsia="Source Han Sans TW Normal"/>
          <w:bCs/>
          <w:color w:val="000000" w:themeColor="text1"/>
          <w:lang w:eastAsia="zh-TW"/>
        </w:rPr>
        <w:t>舉辦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的活動和體驗課程</w:t>
      </w:r>
      <w:r w:rsidRPr="00D5127C">
        <w:rPr>
          <w:rFonts w:eastAsia="Source Han Sans TW Normal"/>
          <w:bCs/>
          <w:color w:val="000000" w:themeColor="text1"/>
          <w:lang w:eastAsia="zh-TW"/>
        </w:rPr>
        <w:t>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可以了解到</w:t>
      </w:r>
      <w:r w:rsidRPr="00D5127C">
        <w:rPr>
          <w:rFonts w:eastAsia="Source Han Sans TW Normal"/>
          <w:bCs/>
          <w:color w:val="000000" w:themeColor="text1"/>
          <w:lang w:eastAsia="zh-TW"/>
        </w:rPr>
        <w:t>當地漁民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lang w:eastAsia="zh-TW"/>
        </w:rPr>
        <w:t>日常生活和傳統。其中一個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教室就是為</w:t>
      </w:r>
      <w:r w:rsidRPr="00D5127C">
        <w:rPr>
          <w:rFonts w:eastAsia="Source Han Sans TW Normal"/>
          <w:bCs/>
          <w:color w:val="000000" w:themeColor="text1"/>
          <w:lang w:eastAsia="zh-TW"/>
        </w:rPr>
        <w:t>新鮮捕撈的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鯖</w:t>
      </w:r>
      <w:r w:rsidRPr="00D5127C">
        <w:rPr>
          <w:rFonts w:eastAsia="Source Han Sans TW Normal"/>
          <w:bCs/>
          <w:color w:val="000000" w:themeColor="text1"/>
          <w:lang w:eastAsia="zh-TW"/>
        </w:rPr>
        <w:t>魚和竹莢魚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等小魚</w:t>
      </w:r>
      <w:r w:rsidRPr="00D5127C">
        <w:rPr>
          <w:rFonts w:eastAsia="Source Han Sans TW Normal"/>
          <w:bCs/>
          <w:color w:val="000000" w:themeColor="text1"/>
          <w:lang w:eastAsia="zh-TW"/>
        </w:rPr>
        <w:t>去鱗、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切片</w:t>
      </w:r>
      <w:r w:rsidRPr="00D5127C">
        <w:rPr>
          <w:rFonts w:eastAsia="Source Han Sans TW Normal"/>
          <w:bCs/>
          <w:color w:val="000000" w:themeColor="text1"/>
          <w:lang w:eastAsia="zh-TW"/>
        </w:rPr>
        <w:t>。</w:t>
      </w:r>
    </w:p>
    <w:p w:rsidR="003065F4" w:rsidRPr="00D5127C" w:rsidRDefault="003065F4" w:rsidP="003065F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lang w:eastAsia="zh-TW"/>
        </w:rPr>
        <w:t>教室的</w:t>
      </w:r>
      <w:r w:rsidRPr="00D5127C">
        <w:rPr>
          <w:rFonts w:eastAsia="Source Han Sans TW Normal"/>
          <w:bCs/>
          <w:color w:val="000000" w:themeColor="text1"/>
          <w:lang w:eastAsia="zh-TW"/>
        </w:rPr>
        <w:t>老師都出身漁民之家或從事捕魚業。他們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在</w:t>
      </w:r>
      <w:r w:rsidRPr="00D5127C">
        <w:rPr>
          <w:rFonts w:eastAsia="Source Han Sans TW Normal"/>
          <w:bCs/>
          <w:color w:val="000000" w:themeColor="text1"/>
          <w:lang w:eastAsia="zh-TW"/>
        </w:rPr>
        <w:t>演示片魚技巧時，會講解魚身構造和刀具使用方法，並分享他們自己的生活軼事</w:t>
      </w:r>
      <w:bookmarkStart w:id="0" w:name="_Hlk174457993"/>
      <w:r w:rsidRPr="00D5127C">
        <w:rPr>
          <w:rFonts w:eastAsia="Source Han Sans TW Normal"/>
          <w:bCs/>
          <w:color w:val="000000" w:themeColor="text1"/>
          <w:lang w:eastAsia="zh-TW"/>
        </w:rPr>
        <w:t>。</w:t>
      </w:r>
      <w:bookmarkEnd w:id="0"/>
      <w:r w:rsidRPr="00D5127C">
        <w:rPr>
          <w:rFonts w:eastAsia="Source Han Sans TW Normal"/>
          <w:bCs/>
          <w:color w:val="000000" w:themeColor="text1"/>
          <w:lang w:eastAsia="zh-TW"/>
        </w:rPr>
        <w:t>每位學員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在學習把</w:t>
      </w:r>
      <w:r w:rsidRPr="00D5127C">
        <w:rPr>
          <w:rFonts w:eastAsia="Source Han Sans TW Normal"/>
          <w:bCs/>
          <w:color w:val="000000" w:themeColor="text1"/>
          <w:lang w:eastAsia="zh-TW"/>
        </w:rPr>
        <w:t>魚肉切成薄片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時，</w:t>
      </w:r>
      <w:r w:rsidRPr="00D5127C">
        <w:rPr>
          <w:rFonts w:eastAsia="Source Han Sans TW Normal"/>
          <w:bCs/>
          <w:color w:val="000000" w:themeColor="text1"/>
          <w:lang w:eastAsia="zh-TW"/>
        </w:rPr>
        <w:t>都會受到老師的指導和回饋。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體驗時全程可以</w:t>
      </w:r>
      <w:r w:rsidRPr="00D5127C">
        <w:rPr>
          <w:rFonts w:eastAsia="Source Han Sans TW Normal"/>
          <w:bCs/>
          <w:color w:val="000000" w:themeColor="text1"/>
          <w:lang w:eastAsia="zh-TW"/>
        </w:rPr>
        <w:t>提出任何問題，不管是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關於</w:t>
      </w:r>
      <w:r w:rsidRPr="00D5127C">
        <w:rPr>
          <w:rFonts w:eastAsia="Source Han Sans TW Normal"/>
          <w:bCs/>
          <w:color w:val="000000" w:themeColor="text1"/>
          <w:lang w:eastAsia="zh-TW"/>
        </w:rPr>
        <w:t>由良灣的漁業發展現狀、最美味的魚料理，還是菜式的擺盤心得，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老師們</w:t>
      </w:r>
      <w:r w:rsidRPr="00D5127C">
        <w:rPr>
          <w:rFonts w:eastAsia="Source Han Sans TW Normal"/>
          <w:bCs/>
          <w:color w:val="000000" w:themeColor="text1"/>
          <w:lang w:eastAsia="zh-TW"/>
        </w:rPr>
        <w:t>都樂於回答。</w:t>
      </w:r>
    </w:p>
    <w:p w:rsidR="003065F4" w:rsidRPr="00D5127C" w:rsidRDefault="003065F4" w:rsidP="003065F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體驗課程在室外進行，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身後就是</w:t>
      </w:r>
      <w:r w:rsidRPr="00D5127C">
        <w:rPr>
          <w:rFonts w:eastAsia="Source Han Sans TW Normal"/>
          <w:bCs/>
          <w:color w:val="000000" w:themeColor="text1"/>
          <w:lang w:eastAsia="zh-TW"/>
        </w:rPr>
        <w:t>大引漁港海灣。除了學習處理生魚之外，遊客還可體驗製作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裙帶菜</w:t>
      </w:r>
      <w:r w:rsidRPr="00D5127C">
        <w:rPr>
          <w:rFonts w:eastAsia="Source Han Sans TW Normal"/>
          <w:bCs/>
          <w:color w:val="000000" w:themeColor="text1"/>
          <w:lang w:eastAsia="zh-TW"/>
        </w:rPr>
        <w:t>壽司捲，或是坐上漁民的小船巡遊。上述活動都須提前預約。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F4"/>
    <w:rsid w:val="001A5971"/>
    <w:rsid w:val="003065F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10130-700D-4EE0-8B09-729CF8EB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5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5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5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5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6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5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5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