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2939" w:rsidRPr="00D5127C" w:rsidRDefault="00A72939" w:rsidP="00A72939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由良町灣潛水與浮潛</w:t>
      </w:r>
    </w:p>
    <w:p/>
    <w:p w:rsidR="00A72939" w:rsidRPr="00D5127C" w:rsidRDefault="00A72939" w:rsidP="00A7293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白崎海岸有豐富多樣的潛水點，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包括岸潛點、船潛點，以及幾處浮潛、深潛皆宜的地方，</w:t>
      </w:r>
      <w:r w:rsidRPr="00D5127C">
        <w:rPr>
          <w:rFonts w:eastAsia="Source Han Sans TW Normal"/>
          <w:bCs/>
          <w:color w:val="000000" w:themeColor="text1"/>
          <w:lang w:eastAsia="zh-TW"/>
        </w:rPr>
        <w:t>更有一個透光的水下洞穴。當地潛水店家提供培訓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以及</w:t>
      </w:r>
      <w:r w:rsidRPr="00D5127C">
        <w:rPr>
          <w:rFonts w:eastAsia="Source Han Sans TW Normal"/>
          <w:bCs/>
          <w:color w:val="000000" w:themeColor="text1"/>
          <w:lang w:eastAsia="zh-TW"/>
        </w:rPr>
        <w:t>潛水、浮潛等遊覽服務。無論是初學者還是資深玩家，皆能在這裡量身定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製</w:t>
      </w:r>
      <w:r w:rsidRPr="00D5127C">
        <w:rPr>
          <w:rFonts w:eastAsia="Source Han Sans TW Normal"/>
          <w:bCs/>
          <w:color w:val="000000" w:themeColor="text1"/>
          <w:lang w:eastAsia="zh-TW"/>
        </w:rPr>
        <w:t>不同的潛水課程。</w:t>
      </w:r>
    </w:p>
    <w:p w:rsidR="00A72939" w:rsidRPr="00D5127C" w:rsidRDefault="00A72939" w:rsidP="00A7293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  <w:lang w:eastAsia="zh-TW"/>
        </w:rPr>
        <w:t>白崎水下洞穴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是一處船潛點</w:t>
      </w:r>
      <w:r w:rsidRPr="00D5127C">
        <w:rPr>
          <w:rFonts w:eastAsia="Source Han Sans TW Normal"/>
          <w:bCs/>
          <w:color w:val="000000" w:themeColor="text1"/>
          <w:lang w:eastAsia="zh-TW"/>
        </w:rPr>
        <w:t>，只允許有</w:t>
      </w:r>
      <w:r w:rsidRPr="00D5127C">
        <w:rPr>
          <w:rFonts w:eastAsia="Source Han Sans TW Normal"/>
          <w:bCs/>
          <w:color w:val="000000" w:themeColor="text1"/>
          <w:lang w:eastAsia="zh-TW"/>
        </w:rPr>
        <w:t>50</w:t>
      </w:r>
      <w:r w:rsidRPr="00D5127C">
        <w:rPr>
          <w:rFonts w:eastAsia="Source Han Sans TW Normal"/>
          <w:bCs/>
          <w:color w:val="000000" w:themeColor="text1"/>
          <w:lang w:eastAsia="zh-TW"/>
        </w:rPr>
        <w:t>次以上潛水經驗的玩家進入。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洞穴</w:t>
      </w:r>
      <w:r w:rsidRPr="00D5127C">
        <w:rPr>
          <w:rFonts w:eastAsia="Source Han Sans TW Normal"/>
          <w:bCs/>
          <w:color w:val="000000" w:themeColor="text1"/>
          <w:lang w:eastAsia="zh-TW"/>
        </w:rPr>
        <w:t>有一個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露出水面</w:t>
      </w:r>
      <w:r w:rsidRPr="00D5127C">
        <w:rPr>
          <w:rFonts w:eastAsia="Source Han Sans TW Normal"/>
          <w:bCs/>
          <w:color w:val="000000" w:themeColor="text1"/>
          <w:lang w:eastAsia="zh-TW"/>
        </w:rPr>
        <w:t>的穹頂，潛水員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可以</w:t>
      </w:r>
      <w:r w:rsidRPr="00D5127C">
        <w:rPr>
          <w:rFonts w:eastAsia="Source Han Sans TW Normal"/>
          <w:bCs/>
          <w:color w:val="000000" w:themeColor="text1"/>
          <w:lang w:eastAsia="zh-TW"/>
        </w:rPr>
        <w:t>浮出水面透氣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。</w:t>
      </w:r>
      <w:r w:rsidRPr="00D5127C">
        <w:rPr>
          <w:rFonts w:eastAsia="Source Han Sans TW Normal"/>
          <w:bCs/>
          <w:color w:val="000000" w:themeColor="text1"/>
          <w:lang w:eastAsia="zh-TW"/>
        </w:rPr>
        <w:t>穹頂處有一道開口，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從那裡射入</w:t>
      </w:r>
      <w:r w:rsidRPr="00D5127C">
        <w:rPr>
          <w:rFonts w:eastAsia="Source Han Sans TW Normal"/>
          <w:bCs/>
          <w:color w:val="000000" w:themeColor="text1"/>
          <w:lang w:eastAsia="zh-TW"/>
        </w:rPr>
        <w:t>洞內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D5127C">
        <w:rPr>
          <w:rFonts w:eastAsia="Source Han Sans TW Normal"/>
          <w:bCs/>
          <w:color w:val="000000" w:themeColor="text1"/>
          <w:lang w:eastAsia="zh-TW"/>
        </w:rPr>
        <w:t>光線隨天氣條件與時間變化，有時呈現一道光柱、有時像是一層光簾。洞穴入口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位於</w:t>
      </w:r>
      <w:r w:rsidRPr="00D5127C">
        <w:rPr>
          <w:rFonts w:eastAsia="Source Han Sans TW Normal"/>
          <w:bCs/>
          <w:color w:val="000000" w:themeColor="text1"/>
          <w:lang w:eastAsia="zh-TW"/>
        </w:rPr>
        <w:t>23</w:t>
      </w:r>
      <w:r w:rsidRPr="00D5127C">
        <w:rPr>
          <w:rFonts w:eastAsia="Source Han Sans TW Normal"/>
          <w:bCs/>
          <w:color w:val="000000" w:themeColor="text1"/>
          <w:lang w:eastAsia="zh-TW"/>
        </w:rPr>
        <w:t>公尺的高度落差中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段</w:t>
      </w:r>
      <w:r w:rsidRPr="00D5127C">
        <w:rPr>
          <w:rFonts w:eastAsia="Source Han Sans TW Normal"/>
          <w:bCs/>
          <w:color w:val="000000" w:themeColor="text1"/>
          <w:lang w:eastAsia="zh-TW"/>
        </w:rPr>
        <w:t>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十分</w:t>
      </w:r>
      <w:r w:rsidRPr="00D5127C">
        <w:rPr>
          <w:rFonts w:eastAsia="Source Han Sans TW Normal"/>
          <w:bCs/>
          <w:color w:val="000000" w:themeColor="text1"/>
          <w:lang w:eastAsia="zh-TW"/>
        </w:rPr>
        <w:t>狹窄，潛水員需逐個進入水下通道，在狹窄的空間裡前進約</w:t>
      </w:r>
      <w:r w:rsidRPr="00D5127C">
        <w:rPr>
          <w:rFonts w:eastAsia="Source Han Sans TW Normal"/>
          <w:bCs/>
          <w:color w:val="000000" w:themeColor="text1"/>
          <w:lang w:eastAsia="zh-TW"/>
        </w:rPr>
        <w:t>10</w:t>
      </w:r>
      <w:r w:rsidRPr="00D5127C">
        <w:rPr>
          <w:rFonts w:eastAsia="Source Han Sans TW Normal"/>
          <w:bCs/>
          <w:color w:val="000000" w:themeColor="text1"/>
          <w:lang w:eastAsia="zh-TW"/>
        </w:rPr>
        <w:t>公尺才能進入洞穴內部。洞穴中光線充足，毋須使用潛水燈也能看清楚。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但</w:t>
      </w:r>
      <w:r w:rsidRPr="00D5127C">
        <w:rPr>
          <w:rFonts w:eastAsia="Source Han Sans TW Normal"/>
          <w:bCs/>
          <w:color w:val="000000" w:themeColor="text1"/>
          <w:lang w:eastAsia="zh-TW"/>
        </w:rPr>
        <w:t>若想找到隱藏在陰暗處的海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鱔</w:t>
      </w:r>
      <w:r w:rsidRPr="00D5127C">
        <w:rPr>
          <w:rFonts w:eastAsia="Source Han Sans TW Normal"/>
          <w:bCs/>
          <w:color w:val="000000" w:themeColor="text1"/>
          <w:lang w:eastAsia="zh-TW"/>
        </w:rPr>
        <w:t>、龍蝦或其他海洋生物，仍需要打開潛水燈。</w:t>
      </w:r>
    </w:p>
    <w:p w:rsidR="00A72939" w:rsidRPr="00D5127C" w:rsidRDefault="00A72939" w:rsidP="00A72939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D5127C">
        <w:rPr>
          <w:rFonts w:eastAsia="Source Han Sans TW Normal"/>
          <w:bCs/>
          <w:color w:val="000000" w:themeColor="text1"/>
        </w:rPr>
        <w:t>其他的潛水點還有</w:t>
      </w:r>
      <w:r w:rsidRPr="00D5127C">
        <w:rPr>
          <w:rFonts w:ascii="Meiryo UI" w:eastAsia="Meiryo UI" w:hAnsi="Meiryo UI" w:hint="eastAsia"/>
          <w:bCs/>
          <w:color w:val="000000" w:themeColor="text1"/>
        </w:rPr>
        <w:t>ハブガタ</w:t>
      </w:r>
      <w:r w:rsidRPr="00D5127C">
        <w:rPr>
          <w:rFonts w:eastAsia="Source Han Sans TW Normal"/>
          <w:bCs/>
          <w:color w:val="000000" w:themeColor="text1"/>
        </w:rPr>
        <w:t>（</w:t>
      </w:r>
      <w:r w:rsidRPr="00D5127C">
        <w:rPr>
          <w:rFonts w:eastAsia="Source Han Sans TW Normal"/>
          <w:bCs/>
          <w:color w:val="000000" w:themeColor="text1"/>
        </w:rPr>
        <w:t>Habugata</w:t>
      </w:r>
      <w:r w:rsidRPr="00D5127C">
        <w:rPr>
          <w:rFonts w:eastAsia="Source Han Sans TW Normal"/>
          <w:bCs/>
          <w:color w:val="000000" w:themeColor="text1"/>
        </w:rPr>
        <w:t>；船潛）和</w:t>
      </w:r>
      <w:r w:rsidRPr="00D5127C">
        <w:rPr>
          <w:rFonts w:ascii="Meiryo UI" w:eastAsia="Meiryo UI" w:hAnsi="Meiryo UI" w:hint="eastAsia"/>
          <w:bCs/>
          <w:color w:val="000000" w:themeColor="text1"/>
        </w:rPr>
        <w:t>シャクシの浜</w:t>
      </w:r>
      <w:r w:rsidRPr="00D5127C">
        <w:rPr>
          <w:rFonts w:eastAsia="Source Han Sans TW Normal"/>
          <w:bCs/>
          <w:color w:val="000000" w:themeColor="text1"/>
        </w:rPr>
        <w:t>（</w:t>
      </w:r>
      <w:r w:rsidRPr="00D5127C">
        <w:rPr>
          <w:rFonts w:eastAsia="Source Han Sans TW Normal"/>
          <w:bCs/>
          <w:color w:val="000000" w:themeColor="text1"/>
        </w:rPr>
        <w:t>Shakushi no Hama</w:t>
      </w:r>
      <w:r w:rsidRPr="00D5127C">
        <w:rPr>
          <w:rFonts w:eastAsia="Source Han Sans TW Normal"/>
          <w:bCs/>
          <w:color w:val="000000" w:themeColor="text1"/>
        </w:rPr>
        <w:t>；岸潛）兩處，最深處均為</w:t>
      </w:r>
      <w:r w:rsidRPr="00D5127C">
        <w:rPr>
          <w:rFonts w:eastAsia="Source Han Sans TW Normal"/>
          <w:bCs/>
          <w:color w:val="000000" w:themeColor="text1"/>
        </w:rPr>
        <w:t>10</w:t>
      </w:r>
      <w:r w:rsidRPr="00D5127C">
        <w:rPr>
          <w:rFonts w:eastAsia="Source Han Sans TW Normal"/>
          <w:bCs/>
          <w:color w:val="000000" w:themeColor="text1"/>
        </w:rPr>
        <w:t>公尺左右，適合各個級別的潛水者。</w:t>
      </w:r>
      <w:r w:rsidRPr="00D5127C">
        <w:rPr>
          <w:rFonts w:ascii="Meiryo UI" w:eastAsia="Meiryo UI" w:hAnsi="Meiryo UI" w:hint="eastAsia"/>
          <w:bCs/>
          <w:color w:val="000000" w:themeColor="text1"/>
        </w:rPr>
        <w:t>ハブガタ</w:t>
      </w:r>
      <w:r w:rsidRPr="00D5127C">
        <w:rPr>
          <w:rFonts w:eastAsia="Source Han Sans TW Normal"/>
          <w:bCs/>
          <w:color w:val="000000" w:themeColor="text1"/>
        </w:rPr>
        <w:t>水下有成群的海葵，為雀鯛、小丑魚與清潔蝦、多彩的海兔與細吻剃刀魚</w:t>
      </w:r>
      <w:r w:rsidRPr="00D5127C">
        <w:rPr>
          <w:rFonts w:eastAsia="Source Han Sans TW Normal" w:hint="eastAsia"/>
          <w:bCs/>
          <w:color w:val="000000" w:themeColor="text1"/>
        </w:rPr>
        <w:t>等</w:t>
      </w:r>
      <w:r w:rsidRPr="00D5127C">
        <w:rPr>
          <w:rFonts w:eastAsia="Source Han Sans TW Normal"/>
          <w:bCs/>
          <w:color w:val="000000" w:themeColor="text1"/>
        </w:rPr>
        <w:t>微小海洋生物提供掩護。在</w:t>
      </w:r>
      <w:r w:rsidRPr="00D5127C">
        <w:rPr>
          <w:rFonts w:ascii="Meiryo UI" w:eastAsia="Meiryo UI" w:hAnsi="Meiryo UI" w:hint="eastAsia"/>
          <w:bCs/>
          <w:color w:val="000000" w:themeColor="text1"/>
        </w:rPr>
        <w:t>シャクシの浜</w:t>
      </w:r>
      <w:r w:rsidRPr="00D5127C">
        <w:rPr>
          <w:rFonts w:eastAsia="Source Han Sans TW Normal"/>
          <w:bCs/>
          <w:color w:val="000000" w:themeColor="text1"/>
        </w:rPr>
        <w:t>，潛水者能探索白崎海洋公園東側外部</w:t>
      </w:r>
      <w:r w:rsidRPr="00D5127C">
        <w:rPr>
          <w:rFonts w:eastAsia="Source Han Sans TW Normal" w:hint="eastAsia"/>
          <w:bCs/>
          <w:color w:val="000000" w:themeColor="text1"/>
        </w:rPr>
        <w:t>以及</w:t>
      </w:r>
      <w:r w:rsidRPr="00D5127C">
        <w:rPr>
          <w:rFonts w:eastAsia="Source Han Sans TW Normal"/>
          <w:bCs/>
          <w:color w:val="000000" w:themeColor="text1"/>
        </w:rPr>
        <w:t>石灰岩</w:t>
      </w:r>
      <w:r w:rsidRPr="00D5127C">
        <w:rPr>
          <w:rFonts w:eastAsia="Source Han Sans TW Normal" w:hint="eastAsia"/>
          <w:bCs/>
          <w:color w:val="000000" w:themeColor="text1"/>
        </w:rPr>
        <w:t>的</w:t>
      </w:r>
      <w:r w:rsidRPr="00D5127C">
        <w:rPr>
          <w:rFonts w:eastAsia="Source Han Sans TW Normal"/>
          <w:bCs/>
          <w:color w:val="000000" w:themeColor="text1"/>
        </w:rPr>
        <w:t>水下環境</w:t>
      </w:r>
      <w:r w:rsidRPr="00D5127C">
        <w:rPr>
          <w:rFonts w:eastAsia="Source Han Sans TW Normal" w:hint="eastAsia"/>
          <w:bCs/>
          <w:color w:val="000000" w:themeColor="text1"/>
        </w:rPr>
        <w:t>。</w:t>
      </w:r>
      <w:r w:rsidRPr="00D5127C">
        <w:rPr>
          <w:rFonts w:eastAsia="Source Han Sans TW Normal"/>
          <w:bCs/>
          <w:color w:val="000000" w:themeColor="text1"/>
          <w:lang w:eastAsia="zh-TW"/>
        </w:rPr>
        <w:t>這裡有許多值得一看的地方，從老舊的石灰岩採石場到豐富的海洋生物，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如</w:t>
      </w:r>
      <w:r w:rsidRPr="00D5127C">
        <w:rPr>
          <w:rFonts w:eastAsia="Source Han Sans TW Normal"/>
          <w:bCs/>
          <w:color w:val="000000" w:themeColor="text1"/>
          <w:lang w:eastAsia="zh-TW"/>
        </w:rPr>
        <w:t>霓紅雀鯛、色彩繽紛的</w:t>
      </w:r>
      <w:r w:rsidRPr="00D5127C">
        <w:rPr>
          <w:rFonts w:eastAsia="Source Han Sans TW Normal" w:hint="eastAsia"/>
          <w:bCs/>
          <w:color w:val="000000" w:themeColor="text1"/>
          <w:lang w:eastAsia="zh-TW"/>
        </w:rPr>
        <w:t>隆頭</w:t>
      </w:r>
      <w:r w:rsidRPr="00D5127C">
        <w:rPr>
          <w:rFonts w:eastAsia="Source Han Sans TW Normal"/>
          <w:bCs/>
          <w:color w:val="000000" w:themeColor="text1"/>
          <w:lang w:eastAsia="zh-TW"/>
        </w:rPr>
        <w:t>魚、</w:t>
      </w:r>
      <w:bookmarkStart w:id="0" w:name="OLE_LINK3"/>
      <w:bookmarkStart w:id="1" w:name="OLE_LINK4"/>
      <w:r w:rsidRPr="00D5127C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黃吻連膜鰕虎</w:t>
      </w:r>
      <w:bookmarkEnd w:id="0"/>
      <w:bookmarkEnd w:id="1"/>
      <w:r w:rsidRPr="00D5127C">
        <w:rPr>
          <w:rFonts w:eastAsia="Source Han Sans TW Normal"/>
          <w:bCs/>
          <w:color w:val="000000" w:themeColor="text1"/>
          <w:lang w:eastAsia="zh-TW"/>
        </w:rPr>
        <w:t>與後頜魚。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39"/>
    <w:rsid w:val="001A5971"/>
    <w:rsid w:val="00625A2B"/>
    <w:rsid w:val="00A7293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CB4EB0-FE47-431C-A006-12398E25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29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9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9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9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9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9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9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29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29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29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2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2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2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2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29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29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2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2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2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2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2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2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29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29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2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29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29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