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335" w:rsidRPr="00D5127C" w:rsidRDefault="005D4335" w:rsidP="005D433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生鱼处理体验课</w:t>
      </w:r>
    </w:p>
    <w:p/>
    <w:p w:rsidR="005D4335" w:rsidRPr="00D5127C" w:rsidRDefault="005D4335" w:rsidP="005D433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/>
          <w:bCs/>
          <w:color w:val="000000" w:themeColor="text1"/>
          <w:lang w:eastAsia="zh-CN"/>
        </w:rPr>
        <w:t>大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引渔港渔业协会成员设置了一系列活动和体验课程，向来访者介绍当地渔民的日常生活和传统。其中一门课程就是给当地捕捞的鲭鱼和竹荚鱼等小鱼去鳞、切片。</w:t>
      </w:r>
    </w:p>
    <w:p w:rsidR="005D4335" w:rsidRPr="00D5127C" w:rsidRDefault="005D4335" w:rsidP="005D433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/>
          <w:bCs/>
          <w:color w:val="000000" w:themeColor="text1"/>
          <w:lang w:eastAsia="zh-CN"/>
        </w:rPr>
        <w:t>授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课老师都出身渔民之家或从事捕鱼业。他们在演示片鱼技巧的同时，还会讲解鱼身构造和刀具的使用方法，时不时还聊聊当地趣闻。每位学员在实际动手片鱼时都会有老师指导和反馈。体验过程中可提出任何问题，不管是有关由良湾的渔业发展现状、最美味的鱼料理，还是菜肴的摆盘心得，老师们都非常乐于回答。</w:t>
      </w:r>
    </w:p>
    <w:p w:rsidR="005D4335" w:rsidRPr="00D5127C" w:rsidRDefault="005D4335" w:rsidP="005D433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TW"/>
        </w:rPr>
      </w:pPr>
      <w:r w:rsidRPr="00D5127C">
        <w:rPr>
          <w:rFonts w:eastAsia="Source Han Sans CN Normal"/>
          <w:bCs/>
          <w:color w:val="000000" w:themeColor="text1"/>
          <w:lang w:eastAsia="zh-CN"/>
        </w:rPr>
        <w:t>体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验课程在室外进行，身后就是大引渔港的海湾。除了学习处理生鱼之外，来访者还可体验制作裙带菜寿司卷，或是坐上渔民的小船参加观光巡游。</w:t>
      </w:r>
      <w:r w:rsidRPr="00D5127C">
        <w:rPr>
          <w:rFonts w:eastAsia="Source Han Sans CN Normal" w:hint="eastAsia"/>
          <w:bCs/>
          <w:color w:val="000000" w:themeColor="text1"/>
          <w:lang w:eastAsia="zh-TW"/>
        </w:rPr>
        <w:t>以上活动均需预约</w:t>
      </w:r>
      <w:r w:rsidRPr="00D5127C">
        <w:rPr>
          <w:rFonts w:eastAsia="Source Han Sans CN Normal"/>
          <w:bCs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35"/>
    <w:rsid w:val="001A5971"/>
    <w:rsid w:val="005D433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62EF7-85CB-4EFA-9B53-058270F8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3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3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4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4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4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4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4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4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4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4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4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3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4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4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4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